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2D" w:rsidRPr="00045A0C" w:rsidRDefault="00E60F2D" w:rsidP="00B32C47">
      <w:pPr>
        <w:jc w:val="center"/>
        <w:rPr>
          <w:rFonts w:ascii="Arial" w:hAnsi="Arial" w:cs="Arial"/>
          <w:b/>
          <w:sz w:val="22"/>
          <w:szCs w:val="22"/>
        </w:rPr>
      </w:pPr>
      <w:smartTag w:uri="urn:schemas-microsoft-com:office:smarttags" w:element="PlaceName">
        <w:smartTag w:uri="urn:schemas-microsoft-com:office:smarttags" w:element="place">
          <w:smartTag w:uri="urn:schemas-microsoft-com:office:smarttags" w:element="PlaceName">
            <w:r>
              <w:rPr>
                <w:rFonts w:ascii="Arial" w:hAnsi="Arial" w:cs="Arial"/>
                <w:b/>
                <w:sz w:val="22"/>
                <w:szCs w:val="22"/>
              </w:rPr>
              <w:t>Age</w:t>
            </w:r>
          </w:smartTag>
          <w:r>
            <w:rPr>
              <w:rFonts w:ascii="Arial" w:hAnsi="Arial" w:cs="Arial"/>
              <w:b/>
              <w:sz w:val="22"/>
              <w:szCs w:val="22"/>
            </w:rPr>
            <w:t xml:space="preserve"> </w:t>
          </w:r>
          <w:smartTag w:uri="urn:schemas-microsoft-com:office:smarttags" w:element="PlaceName">
            <w:r>
              <w:rPr>
                <w:rFonts w:ascii="Arial" w:hAnsi="Arial" w:cs="Arial"/>
                <w:b/>
                <w:sz w:val="22"/>
                <w:szCs w:val="22"/>
              </w:rPr>
              <w:t>Friendly</w:t>
            </w:r>
          </w:smartTag>
          <w:r>
            <w:rPr>
              <w:rFonts w:ascii="Arial" w:hAnsi="Arial" w:cs="Arial"/>
              <w:b/>
              <w:sz w:val="22"/>
              <w:szCs w:val="22"/>
            </w:rPr>
            <w:t xml:space="preserve"> </w:t>
          </w:r>
          <w:smartTag w:uri="urn:schemas-microsoft-com:office:smarttags" w:element="PlaceType">
            <w:r>
              <w:rPr>
                <w:rFonts w:ascii="Arial" w:hAnsi="Arial" w:cs="Arial"/>
                <w:b/>
                <w:sz w:val="22"/>
                <w:szCs w:val="22"/>
              </w:rPr>
              <w:t>City</w:t>
            </w:r>
          </w:smartTag>
        </w:smartTag>
      </w:smartTag>
      <w:r w:rsidRPr="00045A0C">
        <w:rPr>
          <w:rFonts w:ascii="Arial" w:hAnsi="Arial" w:cs="Arial"/>
          <w:b/>
          <w:sz w:val="22"/>
          <w:szCs w:val="22"/>
        </w:rPr>
        <w:t xml:space="preserve"> Steering Group</w:t>
      </w:r>
    </w:p>
    <w:p w:rsidR="00E60F2D" w:rsidRPr="00045A0C" w:rsidRDefault="00E60F2D" w:rsidP="00B32C47">
      <w:pPr>
        <w:jc w:val="center"/>
        <w:rPr>
          <w:rFonts w:ascii="Arial" w:hAnsi="Arial" w:cs="Arial"/>
          <w:b/>
          <w:sz w:val="22"/>
          <w:szCs w:val="22"/>
        </w:rPr>
      </w:pPr>
    </w:p>
    <w:p w:rsidR="00E60F2D" w:rsidRDefault="00E60F2D" w:rsidP="00B32C47">
      <w:pPr>
        <w:jc w:val="center"/>
        <w:rPr>
          <w:rFonts w:ascii="Arial" w:hAnsi="Arial" w:cs="Arial"/>
          <w:b/>
          <w:sz w:val="22"/>
          <w:szCs w:val="22"/>
        </w:rPr>
      </w:pPr>
      <w:r>
        <w:rPr>
          <w:rFonts w:ascii="Arial" w:hAnsi="Arial" w:cs="Arial"/>
          <w:b/>
          <w:sz w:val="22"/>
          <w:szCs w:val="22"/>
        </w:rPr>
        <w:t>Friday 7</w:t>
      </w:r>
      <w:r w:rsidRPr="00C77AA7">
        <w:rPr>
          <w:rFonts w:ascii="Arial" w:hAnsi="Arial" w:cs="Arial"/>
          <w:b/>
          <w:sz w:val="22"/>
          <w:szCs w:val="22"/>
          <w:vertAlign w:val="superscript"/>
        </w:rPr>
        <w:t>th</w:t>
      </w:r>
      <w:r>
        <w:rPr>
          <w:rFonts w:ascii="Arial" w:hAnsi="Arial" w:cs="Arial"/>
          <w:b/>
          <w:sz w:val="22"/>
          <w:szCs w:val="22"/>
        </w:rPr>
        <w:t xml:space="preserve"> February 2014</w:t>
      </w:r>
    </w:p>
    <w:p w:rsidR="00E60F2D" w:rsidRDefault="00E60F2D" w:rsidP="00B32C47">
      <w:pPr>
        <w:jc w:val="center"/>
        <w:rPr>
          <w:rFonts w:ascii="Arial" w:hAnsi="Arial" w:cs="Arial"/>
          <w:b/>
          <w:sz w:val="22"/>
          <w:szCs w:val="22"/>
        </w:rPr>
      </w:pPr>
      <w:r>
        <w:rPr>
          <w:rFonts w:ascii="Arial" w:hAnsi="Arial" w:cs="Arial"/>
          <w:b/>
          <w:sz w:val="22"/>
          <w:szCs w:val="22"/>
        </w:rPr>
        <w:t>King’s House</w:t>
      </w:r>
    </w:p>
    <w:p w:rsidR="00E60F2D" w:rsidRPr="00045A0C" w:rsidRDefault="00E60F2D" w:rsidP="00B32C47">
      <w:pPr>
        <w:jc w:val="center"/>
        <w:rPr>
          <w:rFonts w:ascii="Arial" w:hAnsi="Arial" w:cs="Arial"/>
          <w:b/>
          <w:sz w:val="22"/>
          <w:szCs w:val="22"/>
        </w:rPr>
      </w:pPr>
    </w:p>
    <w:p w:rsidR="00E60F2D" w:rsidRPr="004F27F0" w:rsidRDefault="00E60F2D" w:rsidP="00B32C47">
      <w:pPr>
        <w:jc w:val="center"/>
        <w:rPr>
          <w:rFonts w:ascii="Arial" w:hAnsi="Arial" w:cs="Arial"/>
          <w:b/>
          <w:sz w:val="28"/>
          <w:szCs w:val="28"/>
        </w:rPr>
      </w:pPr>
      <w:r w:rsidRPr="004F27F0">
        <w:rPr>
          <w:rFonts w:ascii="Arial" w:hAnsi="Arial" w:cs="Arial"/>
          <w:b/>
          <w:sz w:val="28"/>
          <w:szCs w:val="28"/>
        </w:rPr>
        <w:t>Meeting Notes</w:t>
      </w:r>
    </w:p>
    <w:p w:rsidR="00E60F2D" w:rsidRPr="00045A0C" w:rsidRDefault="00E60F2D" w:rsidP="00B32C47">
      <w:pPr>
        <w:rPr>
          <w:rFonts w:ascii="Arial" w:hAnsi="Arial" w:cs="Arial"/>
          <w:sz w:val="22"/>
          <w:szCs w:val="22"/>
        </w:rPr>
      </w:pPr>
    </w:p>
    <w:p w:rsidR="00E60F2D" w:rsidRPr="00045A0C" w:rsidRDefault="00E60F2D" w:rsidP="00B32C47">
      <w:pPr>
        <w:rPr>
          <w:rFonts w:ascii="Arial" w:hAnsi="Arial" w:cs="Arial"/>
          <w:sz w:val="22"/>
          <w:szCs w:val="22"/>
        </w:rPr>
      </w:pPr>
      <w:r w:rsidRPr="00045A0C">
        <w:rPr>
          <w:rFonts w:ascii="Arial" w:hAnsi="Arial" w:cs="Arial"/>
          <w:sz w:val="22"/>
          <w:szCs w:val="22"/>
          <w:u w:val="single"/>
        </w:rPr>
        <w:t>Present</w:t>
      </w:r>
      <w:r w:rsidRPr="00045A0C">
        <w:rPr>
          <w:rFonts w:ascii="Arial" w:hAnsi="Arial" w:cs="Arial"/>
          <w:sz w:val="22"/>
          <w:szCs w:val="22"/>
        </w:rPr>
        <w:t xml:space="preserve">:  </w:t>
      </w:r>
    </w:p>
    <w:p w:rsidR="00E60F2D" w:rsidRDefault="00E60F2D" w:rsidP="00B32C47">
      <w:pPr>
        <w:rPr>
          <w:rFonts w:ascii="Arial" w:hAnsi="Arial" w:cs="Arial"/>
          <w:sz w:val="22"/>
          <w:szCs w:val="22"/>
        </w:rPr>
      </w:pPr>
      <w:smartTag w:uri="urn:schemas-microsoft-com:office:smarttags" w:element="PersonName">
        <w:r w:rsidRPr="00045A0C">
          <w:rPr>
            <w:rFonts w:ascii="Arial" w:hAnsi="Arial" w:cs="Arial"/>
            <w:sz w:val="22"/>
            <w:szCs w:val="22"/>
          </w:rPr>
          <w:t>Annie Alexander</w:t>
        </w:r>
      </w:smartTag>
      <w:r>
        <w:rPr>
          <w:rFonts w:ascii="Arial" w:hAnsi="Arial" w:cs="Arial"/>
          <w:sz w:val="22"/>
          <w:szCs w:val="22"/>
        </w:rPr>
        <w:t xml:space="preserve"> </w:t>
      </w:r>
      <w:r>
        <w:rPr>
          <w:rFonts w:ascii="Arial" w:hAnsi="Arial" w:cs="Arial"/>
          <w:sz w:val="22"/>
          <w:szCs w:val="22"/>
        </w:rPr>
        <w:tab/>
        <w:t>(AA)</w:t>
      </w:r>
      <w:r>
        <w:rPr>
          <w:rFonts w:ascii="Arial" w:hAnsi="Arial" w:cs="Arial"/>
          <w:sz w:val="22"/>
          <w:szCs w:val="22"/>
        </w:rPr>
        <w:tab/>
      </w:r>
      <w:r>
        <w:rPr>
          <w:rFonts w:ascii="Arial" w:hAnsi="Arial" w:cs="Arial"/>
          <w:sz w:val="22"/>
          <w:szCs w:val="22"/>
        </w:rPr>
        <w:tab/>
        <w:t>Public Health Programme Manager (Chair)</w:t>
      </w:r>
    </w:p>
    <w:p w:rsidR="00E60F2D" w:rsidRDefault="00E60F2D" w:rsidP="00120F0D">
      <w:pPr>
        <w:rPr>
          <w:rFonts w:ascii="Arial" w:hAnsi="Arial" w:cs="Arial"/>
          <w:sz w:val="22"/>
          <w:szCs w:val="22"/>
        </w:rPr>
      </w:pPr>
      <w:r>
        <w:rPr>
          <w:rFonts w:ascii="Arial" w:hAnsi="Arial" w:cs="Arial"/>
          <w:sz w:val="22"/>
          <w:szCs w:val="22"/>
        </w:rPr>
        <w:t>Lizzie Ward</w:t>
      </w:r>
      <w:r>
        <w:rPr>
          <w:rFonts w:ascii="Arial" w:hAnsi="Arial" w:cs="Arial"/>
          <w:sz w:val="22"/>
          <w:szCs w:val="22"/>
        </w:rPr>
        <w:tab/>
      </w:r>
      <w:r>
        <w:rPr>
          <w:rFonts w:ascii="Arial" w:hAnsi="Arial" w:cs="Arial"/>
          <w:sz w:val="22"/>
          <w:szCs w:val="22"/>
        </w:rPr>
        <w:tab/>
        <w:t>(LW)</w:t>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Brighton</w:t>
          </w:r>
        </w:smartTag>
      </w:smartTag>
    </w:p>
    <w:p w:rsidR="00E60F2D" w:rsidRDefault="00E60F2D" w:rsidP="00120F0D">
      <w:pPr>
        <w:rPr>
          <w:rFonts w:ascii="Arial" w:hAnsi="Arial" w:cs="Arial"/>
          <w:sz w:val="22"/>
          <w:szCs w:val="22"/>
        </w:rPr>
      </w:pPr>
      <w:r>
        <w:rPr>
          <w:rFonts w:ascii="Arial" w:hAnsi="Arial" w:cs="Arial"/>
          <w:sz w:val="22"/>
          <w:szCs w:val="22"/>
        </w:rPr>
        <w:t>Mark Dunford</w:t>
      </w:r>
      <w:r>
        <w:rPr>
          <w:rFonts w:ascii="Arial" w:hAnsi="Arial" w:cs="Arial"/>
          <w:sz w:val="22"/>
          <w:szCs w:val="22"/>
        </w:rPr>
        <w:tab/>
      </w:r>
      <w:r>
        <w:rPr>
          <w:rFonts w:ascii="Arial" w:hAnsi="Arial" w:cs="Arial"/>
          <w:sz w:val="22"/>
          <w:szCs w:val="22"/>
        </w:rPr>
        <w:tab/>
        <w:t>(MD)</w:t>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Brighton</w:t>
          </w:r>
        </w:smartTag>
      </w:smartTag>
    </w:p>
    <w:p w:rsidR="00E60F2D" w:rsidRDefault="00E60F2D" w:rsidP="00120F0D">
      <w:pPr>
        <w:rPr>
          <w:rFonts w:ascii="Arial" w:hAnsi="Arial" w:cs="Arial"/>
          <w:sz w:val="22"/>
          <w:szCs w:val="22"/>
        </w:rPr>
      </w:pPr>
      <w:r>
        <w:rPr>
          <w:rFonts w:ascii="Arial" w:hAnsi="Arial" w:cs="Arial"/>
          <w:sz w:val="22"/>
          <w:szCs w:val="22"/>
        </w:rPr>
        <w:t>Caroline Ridley</w:t>
      </w:r>
      <w:r>
        <w:rPr>
          <w:rFonts w:ascii="Arial" w:hAnsi="Arial" w:cs="Arial"/>
          <w:sz w:val="22"/>
          <w:szCs w:val="22"/>
        </w:rPr>
        <w:tab/>
        <w:t>(CR)</w:t>
      </w:r>
      <w:r>
        <w:rPr>
          <w:rFonts w:ascii="Arial" w:hAnsi="Arial" w:cs="Arial"/>
          <w:sz w:val="22"/>
          <w:szCs w:val="22"/>
        </w:rPr>
        <w:tab/>
      </w:r>
      <w:r>
        <w:rPr>
          <w:rFonts w:ascii="Arial" w:hAnsi="Arial" w:cs="Arial"/>
          <w:sz w:val="22"/>
          <w:szCs w:val="22"/>
        </w:rPr>
        <w:tab/>
        <w:t>Impact Initiatives</w:t>
      </w:r>
    </w:p>
    <w:p w:rsidR="00E60F2D" w:rsidRDefault="00E60F2D" w:rsidP="00B32C47">
      <w:pPr>
        <w:rPr>
          <w:rFonts w:ascii="Arial" w:hAnsi="Arial" w:cs="Arial"/>
          <w:sz w:val="22"/>
          <w:szCs w:val="22"/>
        </w:rPr>
      </w:pPr>
      <w:smartTag w:uri="urn:schemas-microsoft-com:office:smarttags" w:element="PersonName">
        <w:r>
          <w:rPr>
            <w:rFonts w:ascii="Arial" w:hAnsi="Arial" w:cs="Arial"/>
            <w:sz w:val="22"/>
            <w:szCs w:val="22"/>
          </w:rPr>
          <w:t>Jane Macdonald</w:t>
        </w:r>
      </w:smartTag>
      <w:r>
        <w:rPr>
          <w:rFonts w:ascii="Arial" w:hAnsi="Arial" w:cs="Arial"/>
          <w:sz w:val="22"/>
          <w:szCs w:val="22"/>
        </w:rPr>
        <w:t xml:space="preserve"> </w:t>
      </w:r>
      <w:r>
        <w:rPr>
          <w:rFonts w:ascii="Arial" w:hAnsi="Arial" w:cs="Arial"/>
          <w:sz w:val="22"/>
          <w:szCs w:val="22"/>
        </w:rPr>
        <w:tab/>
        <w:t>(JM)</w:t>
      </w:r>
      <w:r>
        <w:rPr>
          <w:rFonts w:ascii="Arial" w:hAnsi="Arial" w:cs="Arial"/>
          <w:sz w:val="22"/>
          <w:szCs w:val="22"/>
        </w:rPr>
        <w:tab/>
      </w:r>
      <w:r>
        <w:rPr>
          <w:rFonts w:ascii="Arial" w:hAnsi="Arial" w:cs="Arial"/>
          <w:sz w:val="22"/>
          <w:szCs w:val="22"/>
        </w:rPr>
        <w:tab/>
        <w:t xml:space="preserve">BHCC – Adult Social Care </w:t>
      </w:r>
    </w:p>
    <w:p w:rsidR="00E60F2D" w:rsidRDefault="00E60F2D" w:rsidP="00B32C47">
      <w:pPr>
        <w:rPr>
          <w:rFonts w:ascii="Arial" w:hAnsi="Arial" w:cs="Arial"/>
          <w:sz w:val="22"/>
          <w:szCs w:val="22"/>
        </w:rPr>
      </w:pPr>
      <w:r>
        <w:rPr>
          <w:rFonts w:ascii="Arial" w:hAnsi="Arial" w:cs="Arial"/>
          <w:sz w:val="22"/>
          <w:szCs w:val="22"/>
        </w:rPr>
        <w:t>Penny Morely</w:t>
      </w:r>
      <w:r>
        <w:rPr>
          <w:rFonts w:ascii="Arial" w:hAnsi="Arial" w:cs="Arial"/>
          <w:sz w:val="22"/>
          <w:szCs w:val="22"/>
        </w:rPr>
        <w:tab/>
      </w:r>
      <w:r>
        <w:rPr>
          <w:rFonts w:ascii="Arial" w:hAnsi="Arial" w:cs="Arial"/>
          <w:sz w:val="22"/>
          <w:szCs w:val="22"/>
        </w:rPr>
        <w:tab/>
        <w:t>(PM)</w:t>
      </w:r>
      <w:r>
        <w:rPr>
          <w:rFonts w:ascii="Arial" w:hAnsi="Arial" w:cs="Arial"/>
          <w:sz w:val="22"/>
          <w:szCs w:val="22"/>
        </w:rPr>
        <w:tab/>
      </w:r>
      <w:r>
        <w:rPr>
          <w:rFonts w:ascii="Arial" w:hAnsi="Arial" w:cs="Arial"/>
          <w:sz w:val="22"/>
          <w:szCs w:val="22"/>
        </w:rPr>
        <w:tab/>
        <w:t>Older People’s Council</w:t>
      </w:r>
    </w:p>
    <w:p w:rsidR="00E60F2D" w:rsidRDefault="00E60F2D" w:rsidP="00B32C47">
      <w:pPr>
        <w:rPr>
          <w:rFonts w:ascii="Arial" w:hAnsi="Arial" w:cs="Arial"/>
          <w:sz w:val="22"/>
          <w:szCs w:val="22"/>
        </w:rPr>
      </w:pPr>
      <w:smartTag w:uri="urn:schemas-microsoft-com:office:smarttags" w:element="PersonName">
        <w:r>
          <w:rPr>
            <w:rFonts w:ascii="Arial" w:hAnsi="Arial" w:cs="Arial"/>
            <w:sz w:val="22"/>
            <w:szCs w:val="22"/>
          </w:rPr>
          <w:t>Becky Woodiwiss</w:t>
        </w:r>
      </w:smartTag>
      <w:r>
        <w:rPr>
          <w:rFonts w:ascii="Arial" w:hAnsi="Arial" w:cs="Arial"/>
          <w:sz w:val="22"/>
          <w:szCs w:val="22"/>
        </w:rPr>
        <w:tab/>
        <w:t>(BW)</w:t>
      </w:r>
      <w:r>
        <w:rPr>
          <w:rFonts w:ascii="Arial" w:hAnsi="Arial" w:cs="Arial"/>
          <w:sz w:val="22"/>
          <w:szCs w:val="22"/>
        </w:rPr>
        <w:tab/>
      </w:r>
      <w:r>
        <w:rPr>
          <w:rFonts w:ascii="Arial" w:hAnsi="Arial" w:cs="Arial"/>
          <w:sz w:val="22"/>
          <w:szCs w:val="22"/>
        </w:rPr>
        <w:tab/>
        <w:t>BHCC – Public Health Team</w:t>
      </w:r>
      <w:r>
        <w:rPr>
          <w:rFonts w:ascii="Arial" w:hAnsi="Arial" w:cs="Arial"/>
          <w:sz w:val="22"/>
          <w:szCs w:val="22"/>
        </w:rPr>
        <w:tab/>
      </w:r>
    </w:p>
    <w:p w:rsidR="00E60F2D" w:rsidRDefault="00E60F2D" w:rsidP="00C77AA7">
      <w:pPr>
        <w:rPr>
          <w:rFonts w:ascii="Arial" w:hAnsi="Arial" w:cs="Arial"/>
          <w:sz w:val="22"/>
          <w:szCs w:val="22"/>
        </w:rPr>
      </w:pPr>
      <w:r>
        <w:rPr>
          <w:rFonts w:ascii="Arial" w:hAnsi="Arial" w:cs="Arial"/>
          <w:sz w:val="22"/>
          <w:szCs w:val="22"/>
        </w:rPr>
        <w:t>Sue Barton</w:t>
      </w:r>
      <w:r>
        <w:rPr>
          <w:rFonts w:ascii="Arial" w:hAnsi="Arial" w:cs="Arial"/>
          <w:sz w:val="22"/>
          <w:szCs w:val="22"/>
        </w:rPr>
        <w:tab/>
      </w:r>
      <w:r>
        <w:rPr>
          <w:rFonts w:ascii="Arial" w:hAnsi="Arial" w:cs="Arial"/>
          <w:sz w:val="22"/>
          <w:szCs w:val="22"/>
        </w:rPr>
        <w:tab/>
        <w:t>(SB)</w:t>
      </w:r>
      <w:r>
        <w:rPr>
          <w:rFonts w:ascii="Arial" w:hAnsi="Arial" w:cs="Arial"/>
          <w:sz w:val="22"/>
          <w:szCs w:val="22"/>
        </w:rPr>
        <w:tab/>
      </w:r>
      <w:r>
        <w:rPr>
          <w:rFonts w:ascii="Arial" w:hAnsi="Arial" w:cs="Arial"/>
          <w:sz w:val="22"/>
          <w:szCs w:val="22"/>
        </w:rPr>
        <w:tab/>
        <w:t>DWP</w:t>
      </w:r>
    </w:p>
    <w:p w:rsidR="00E60F2D" w:rsidRDefault="00E60F2D" w:rsidP="00C77AA7">
      <w:pPr>
        <w:rPr>
          <w:rFonts w:ascii="Arial" w:hAnsi="Arial" w:cs="Arial"/>
          <w:sz w:val="22"/>
          <w:szCs w:val="22"/>
        </w:rPr>
      </w:pPr>
      <w:r>
        <w:rPr>
          <w:rFonts w:ascii="Arial" w:hAnsi="Arial" w:cs="Arial"/>
          <w:sz w:val="22"/>
          <w:szCs w:val="22"/>
        </w:rPr>
        <w:t>Tracy Maitland</w:t>
      </w:r>
      <w:r>
        <w:rPr>
          <w:rFonts w:ascii="Arial" w:hAnsi="Arial" w:cs="Arial"/>
          <w:sz w:val="22"/>
          <w:szCs w:val="22"/>
        </w:rPr>
        <w:tab/>
        <w:t>(TM)</w:t>
      </w:r>
      <w:r>
        <w:rPr>
          <w:rFonts w:ascii="Arial" w:hAnsi="Arial" w:cs="Arial"/>
          <w:sz w:val="22"/>
          <w:szCs w:val="22"/>
        </w:rPr>
        <w:tab/>
      </w:r>
      <w:r>
        <w:rPr>
          <w:rFonts w:ascii="Arial" w:hAnsi="Arial" w:cs="Arial"/>
          <w:sz w:val="22"/>
          <w:szCs w:val="22"/>
        </w:rPr>
        <w:tab/>
        <w:t>The Fed</w:t>
      </w:r>
    </w:p>
    <w:p w:rsidR="00E60F2D" w:rsidRDefault="00E60F2D" w:rsidP="00C77AA7">
      <w:pPr>
        <w:rPr>
          <w:rFonts w:ascii="Arial" w:hAnsi="Arial" w:cs="Arial"/>
          <w:sz w:val="22"/>
          <w:szCs w:val="22"/>
        </w:rPr>
      </w:pPr>
      <w:r>
        <w:rPr>
          <w:rFonts w:ascii="Arial" w:hAnsi="Arial" w:cs="Arial"/>
          <w:sz w:val="22"/>
          <w:szCs w:val="22"/>
        </w:rPr>
        <w:t>Emily Ballantyne</w:t>
      </w:r>
      <w:r>
        <w:rPr>
          <w:rFonts w:ascii="Arial" w:hAnsi="Arial" w:cs="Arial"/>
          <w:sz w:val="22"/>
          <w:szCs w:val="22"/>
        </w:rPr>
        <w:tab/>
        <w:t>(EB)</w:t>
      </w:r>
      <w:r>
        <w:rPr>
          <w:rFonts w:ascii="Arial" w:hAnsi="Arial" w:cs="Arial"/>
          <w:sz w:val="22"/>
          <w:szCs w:val="22"/>
        </w:rPr>
        <w:tab/>
      </w:r>
      <w:r>
        <w:rPr>
          <w:rFonts w:ascii="Arial" w:hAnsi="Arial" w:cs="Arial"/>
          <w:sz w:val="22"/>
          <w:szCs w:val="22"/>
        </w:rPr>
        <w:tab/>
        <w:t xml:space="preserve">Age </w:t>
      </w:r>
      <w:smartTag w:uri="urn:schemas-microsoft-com:office:smarttags" w:element="place">
        <w:smartTag w:uri="urn:schemas-microsoft-com:office:smarttags" w:element="country-region">
          <w:r>
            <w:rPr>
              <w:rFonts w:ascii="Arial" w:hAnsi="Arial" w:cs="Arial"/>
              <w:sz w:val="22"/>
              <w:szCs w:val="22"/>
            </w:rPr>
            <w:t>UK</w:t>
          </w:r>
        </w:smartTag>
      </w:smartTag>
    </w:p>
    <w:p w:rsidR="00E60F2D" w:rsidRDefault="00E60F2D" w:rsidP="00B32C47">
      <w:pPr>
        <w:rPr>
          <w:rFonts w:ascii="Arial" w:hAnsi="Arial" w:cs="Arial"/>
          <w:sz w:val="22"/>
          <w:szCs w:val="22"/>
        </w:rPr>
      </w:pPr>
      <w:smartTag w:uri="urn:schemas-microsoft-com:office:smarttags" w:element="PersonName">
        <w:r>
          <w:rPr>
            <w:rFonts w:ascii="Arial" w:hAnsi="Arial" w:cs="Arial"/>
            <w:sz w:val="22"/>
            <w:szCs w:val="22"/>
          </w:rPr>
          <w:t>Julie Stacey</w:t>
        </w:r>
      </w:smartTag>
      <w:r>
        <w:rPr>
          <w:rFonts w:ascii="Arial" w:hAnsi="Arial" w:cs="Arial"/>
          <w:sz w:val="22"/>
          <w:szCs w:val="22"/>
        </w:rPr>
        <w:tab/>
      </w:r>
      <w:r>
        <w:rPr>
          <w:rFonts w:ascii="Arial" w:hAnsi="Arial" w:cs="Arial"/>
          <w:sz w:val="22"/>
          <w:szCs w:val="22"/>
        </w:rPr>
        <w:tab/>
        <w:t>(JS)</w:t>
      </w:r>
      <w:r>
        <w:rPr>
          <w:rFonts w:ascii="Arial" w:hAnsi="Arial" w:cs="Arial"/>
          <w:sz w:val="22"/>
          <w:szCs w:val="22"/>
        </w:rPr>
        <w:tab/>
      </w:r>
      <w:r>
        <w:rPr>
          <w:rFonts w:ascii="Arial" w:hAnsi="Arial" w:cs="Arial"/>
          <w:sz w:val="22"/>
          <w:szCs w:val="22"/>
        </w:rPr>
        <w:tab/>
        <w:t>BHCC – Sports Development Team</w:t>
      </w:r>
    </w:p>
    <w:p w:rsidR="00E60F2D" w:rsidRPr="00045A0C" w:rsidRDefault="00E60F2D" w:rsidP="00D03015">
      <w:pPr>
        <w:rPr>
          <w:rFonts w:ascii="Arial" w:hAnsi="Arial" w:cs="Arial"/>
          <w:sz w:val="22"/>
          <w:szCs w:val="22"/>
        </w:rPr>
      </w:pPr>
      <w:smartTag w:uri="urn:schemas-microsoft-com:office:smarttags" w:element="PersonName">
        <w:r>
          <w:rPr>
            <w:rFonts w:ascii="Arial" w:hAnsi="Arial" w:cs="Arial"/>
            <w:sz w:val="22"/>
            <w:szCs w:val="22"/>
          </w:rPr>
          <w:t>Ellie Katsourides</w:t>
        </w:r>
      </w:smartTag>
      <w:r>
        <w:rPr>
          <w:rFonts w:ascii="Arial" w:hAnsi="Arial" w:cs="Arial"/>
          <w:sz w:val="22"/>
          <w:szCs w:val="22"/>
        </w:rPr>
        <w:t xml:space="preserve"> </w:t>
      </w:r>
      <w:r>
        <w:rPr>
          <w:rFonts w:ascii="Arial" w:hAnsi="Arial" w:cs="Arial"/>
          <w:sz w:val="22"/>
          <w:szCs w:val="22"/>
        </w:rPr>
        <w:tab/>
        <w:t>(EK)</w:t>
      </w:r>
      <w:r>
        <w:rPr>
          <w:rFonts w:ascii="Arial" w:hAnsi="Arial" w:cs="Arial"/>
          <w:sz w:val="22"/>
          <w:szCs w:val="22"/>
        </w:rPr>
        <w:tab/>
      </w:r>
      <w:r>
        <w:rPr>
          <w:rFonts w:ascii="Arial" w:hAnsi="Arial" w:cs="Arial"/>
          <w:sz w:val="22"/>
          <w:szCs w:val="22"/>
        </w:rPr>
        <w:tab/>
        <w:t>Public Health Team Admin (minutes)</w:t>
      </w:r>
    </w:p>
    <w:p w:rsidR="00E60F2D" w:rsidRDefault="00E60F2D" w:rsidP="000A2948">
      <w:pPr>
        <w:rPr>
          <w:rFonts w:ascii="Arial" w:hAnsi="Arial" w:cs="Arial"/>
          <w:sz w:val="22"/>
          <w:szCs w:val="22"/>
        </w:rPr>
      </w:pPr>
    </w:p>
    <w:p w:rsidR="00E60F2D" w:rsidRPr="000A2948" w:rsidRDefault="00E60F2D" w:rsidP="000A2948">
      <w:pPr>
        <w:rPr>
          <w:rFonts w:ascii="Arial" w:hAnsi="Arial" w:cs="Arial"/>
          <w:sz w:val="22"/>
          <w:szCs w:val="22"/>
          <w:u w:val="single"/>
        </w:rPr>
      </w:pPr>
      <w:r w:rsidRPr="000A2948">
        <w:rPr>
          <w:rFonts w:ascii="Arial" w:hAnsi="Arial" w:cs="Arial"/>
          <w:sz w:val="22"/>
          <w:szCs w:val="22"/>
          <w:u w:val="single"/>
        </w:rPr>
        <w:t>For Item 3 only:</w:t>
      </w:r>
    </w:p>
    <w:p w:rsidR="00E60F2D" w:rsidRDefault="00E60F2D" w:rsidP="000A2948">
      <w:pPr>
        <w:rPr>
          <w:rFonts w:ascii="Arial" w:hAnsi="Arial" w:cs="Arial"/>
          <w:sz w:val="22"/>
          <w:szCs w:val="22"/>
        </w:rPr>
      </w:pPr>
      <w:r>
        <w:rPr>
          <w:rFonts w:ascii="Arial" w:hAnsi="Arial" w:cs="Arial"/>
          <w:sz w:val="22"/>
          <w:szCs w:val="22"/>
        </w:rPr>
        <w:t>Tim Harrison</w:t>
      </w:r>
      <w:r>
        <w:rPr>
          <w:rFonts w:ascii="Arial" w:hAnsi="Arial" w:cs="Arial"/>
          <w:sz w:val="22"/>
          <w:szCs w:val="22"/>
        </w:rPr>
        <w:tab/>
      </w:r>
      <w:r>
        <w:rPr>
          <w:rFonts w:ascii="Arial" w:hAnsi="Arial" w:cs="Arial"/>
          <w:sz w:val="22"/>
          <w:szCs w:val="22"/>
        </w:rPr>
        <w:tab/>
        <w:t>(TH)</w:t>
      </w:r>
      <w:r>
        <w:rPr>
          <w:rFonts w:ascii="Arial" w:hAnsi="Arial" w:cs="Arial"/>
          <w:sz w:val="22"/>
          <w:szCs w:val="22"/>
        </w:rPr>
        <w:tab/>
      </w:r>
      <w:r>
        <w:rPr>
          <w:rFonts w:ascii="Arial" w:hAnsi="Arial" w:cs="Arial"/>
          <w:sz w:val="22"/>
          <w:szCs w:val="22"/>
        </w:rPr>
        <w:tab/>
        <w:t>Sick! Festival</w:t>
      </w:r>
    </w:p>
    <w:p w:rsidR="00E60F2D" w:rsidRPr="00045A0C" w:rsidRDefault="00E60F2D" w:rsidP="00B32C47">
      <w:pPr>
        <w:rPr>
          <w:rFonts w:ascii="Arial" w:hAnsi="Arial" w:cs="Arial"/>
          <w:sz w:val="22"/>
          <w:szCs w:val="22"/>
        </w:rPr>
      </w:pPr>
    </w:p>
    <w:p w:rsidR="00E60F2D" w:rsidRDefault="00E60F2D" w:rsidP="00B32C47">
      <w:pPr>
        <w:rPr>
          <w:rFonts w:ascii="Arial" w:hAnsi="Arial" w:cs="Arial"/>
          <w:sz w:val="22"/>
          <w:szCs w:val="22"/>
        </w:rPr>
      </w:pPr>
      <w:r w:rsidRPr="00045A0C">
        <w:rPr>
          <w:rFonts w:ascii="Arial" w:hAnsi="Arial" w:cs="Arial"/>
          <w:sz w:val="22"/>
          <w:szCs w:val="22"/>
          <w:u w:val="single"/>
        </w:rPr>
        <w:t>Apologies</w:t>
      </w:r>
      <w:r w:rsidRPr="00045A0C">
        <w:rPr>
          <w:rFonts w:ascii="Arial" w:hAnsi="Arial" w:cs="Arial"/>
          <w:sz w:val="22"/>
          <w:szCs w:val="22"/>
        </w:rPr>
        <w:t xml:space="preserve">: </w:t>
      </w:r>
    </w:p>
    <w:p w:rsidR="00E60F2D" w:rsidRDefault="00E60F2D" w:rsidP="00120F0D">
      <w:pPr>
        <w:rPr>
          <w:rFonts w:ascii="Arial" w:hAnsi="Arial" w:cs="Arial"/>
          <w:sz w:val="22"/>
          <w:szCs w:val="22"/>
        </w:rPr>
      </w:pPr>
      <w:r>
        <w:rPr>
          <w:rFonts w:ascii="Arial" w:hAnsi="Arial" w:cs="Arial"/>
          <w:sz w:val="22"/>
          <w:szCs w:val="22"/>
        </w:rPr>
        <w:t xml:space="preserve">Jessica Sumner </w:t>
      </w:r>
      <w:r>
        <w:rPr>
          <w:rFonts w:ascii="Arial" w:hAnsi="Arial" w:cs="Arial"/>
          <w:sz w:val="22"/>
          <w:szCs w:val="22"/>
        </w:rPr>
        <w:tab/>
        <w:t>(JS)</w:t>
      </w:r>
      <w:r>
        <w:rPr>
          <w:rFonts w:ascii="Arial" w:hAnsi="Arial" w:cs="Arial"/>
          <w:sz w:val="22"/>
          <w:szCs w:val="22"/>
        </w:rPr>
        <w:tab/>
      </w:r>
      <w:r>
        <w:rPr>
          <w:rFonts w:ascii="Arial" w:hAnsi="Arial" w:cs="Arial"/>
          <w:sz w:val="22"/>
          <w:szCs w:val="22"/>
        </w:rPr>
        <w:tab/>
        <w:t xml:space="preserve">Age </w:t>
      </w:r>
      <w:smartTag w:uri="urn:schemas-microsoft-com:office:smarttags" w:element="country-region">
        <w:smartTag w:uri="urn:schemas-microsoft-com:office:smarttags" w:element="place">
          <w:r>
            <w:rPr>
              <w:rFonts w:ascii="Arial" w:hAnsi="Arial" w:cs="Arial"/>
              <w:sz w:val="22"/>
              <w:szCs w:val="22"/>
            </w:rPr>
            <w:t>UK</w:t>
          </w:r>
        </w:smartTag>
      </w:smartTag>
    </w:p>
    <w:p w:rsidR="00E60F2D" w:rsidRDefault="00E60F2D" w:rsidP="000A3E88">
      <w:pPr>
        <w:rPr>
          <w:rFonts w:ascii="Arial" w:hAnsi="Arial" w:cs="Arial"/>
          <w:sz w:val="22"/>
          <w:szCs w:val="22"/>
        </w:rPr>
      </w:pPr>
      <w:r>
        <w:rPr>
          <w:rFonts w:ascii="Arial" w:hAnsi="Arial" w:cs="Arial"/>
          <w:sz w:val="22"/>
          <w:szCs w:val="22"/>
        </w:rPr>
        <w:t>Kathy Murphy</w:t>
      </w:r>
      <w:r>
        <w:rPr>
          <w:rFonts w:ascii="Arial" w:hAnsi="Arial" w:cs="Arial"/>
          <w:sz w:val="22"/>
          <w:szCs w:val="22"/>
        </w:rPr>
        <w:tab/>
      </w:r>
      <w:r>
        <w:rPr>
          <w:rFonts w:ascii="Arial" w:hAnsi="Arial" w:cs="Arial"/>
          <w:sz w:val="22"/>
          <w:szCs w:val="22"/>
        </w:rPr>
        <w:tab/>
        <w:t>(KM)</w:t>
      </w:r>
      <w:r>
        <w:rPr>
          <w:rFonts w:ascii="Arial" w:hAnsi="Arial" w:cs="Arial"/>
          <w:sz w:val="22"/>
          <w:szCs w:val="22"/>
        </w:rPr>
        <w:tab/>
      </w:r>
      <w:r>
        <w:rPr>
          <w:rFonts w:ascii="Arial" w:hAnsi="Arial" w:cs="Arial"/>
          <w:sz w:val="22"/>
          <w:szCs w:val="22"/>
        </w:rPr>
        <w:tab/>
        <w:t>Alzheimers Society</w:t>
      </w:r>
      <w:r>
        <w:rPr>
          <w:rFonts w:ascii="Arial" w:hAnsi="Arial" w:cs="Arial"/>
          <w:sz w:val="22"/>
          <w:szCs w:val="22"/>
        </w:rPr>
        <w:tab/>
      </w:r>
    </w:p>
    <w:p w:rsidR="00E60F2D" w:rsidRDefault="00E60F2D" w:rsidP="000A3E88">
      <w:pPr>
        <w:rPr>
          <w:rFonts w:ascii="Arial" w:hAnsi="Arial" w:cs="Arial"/>
          <w:sz w:val="22"/>
          <w:szCs w:val="22"/>
        </w:rPr>
      </w:pPr>
      <w:r>
        <w:rPr>
          <w:rFonts w:ascii="Arial" w:hAnsi="Arial" w:cs="Arial"/>
          <w:sz w:val="22"/>
          <w:szCs w:val="22"/>
        </w:rPr>
        <w:t>Sarah Tighe-Ford</w:t>
      </w:r>
      <w:r>
        <w:rPr>
          <w:rFonts w:ascii="Arial" w:hAnsi="Arial" w:cs="Arial"/>
          <w:sz w:val="22"/>
          <w:szCs w:val="22"/>
        </w:rPr>
        <w:tab/>
        <w:t>(STF)</w:t>
      </w:r>
      <w:r>
        <w:rPr>
          <w:rFonts w:ascii="Arial" w:hAnsi="Arial" w:cs="Arial"/>
          <w:sz w:val="22"/>
          <w:szCs w:val="22"/>
        </w:rPr>
        <w:tab/>
      </w:r>
      <w:r>
        <w:rPr>
          <w:rFonts w:ascii="Arial" w:hAnsi="Arial" w:cs="Arial"/>
          <w:sz w:val="22"/>
          <w:szCs w:val="22"/>
        </w:rPr>
        <w:tab/>
        <w:t>BHCC</w:t>
      </w:r>
    </w:p>
    <w:p w:rsidR="00E60F2D" w:rsidRDefault="00E60F2D" w:rsidP="00120F0D">
      <w:pPr>
        <w:rPr>
          <w:rFonts w:ascii="Arial" w:hAnsi="Arial" w:cs="Arial"/>
          <w:sz w:val="22"/>
          <w:szCs w:val="22"/>
        </w:rPr>
      </w:pPr>
      <w:smartTag w:uri="urn:schemas-microsoft-com:office:smarttags" w:element="PersonName">
        <w:r>
          <w:rPr>
            <w:rFonts w:ascii="Arial" w:hAnsi="Arial" w:cs="Arial"/>
            <w:sz w:val="22"/>
            <w:szCs w:val="22"/>
          </w:rPr>
          <w:t>Michelle Pooley</w:t>
        </w:r>
      </w:smartTag>
      <w:r>
        <w:rPr>
          <w:rFonts w:ascii="Arial" w:hAnsi="Arial" w:cs="Arial"/>
          <w:sz w:val="22"/>
          <w:szCs w:val="22"/>
        </w:rPr>
        <w:tab/>
        <w:t>(MP)</w:t>
      </w:r>
      <w:r>
        <w:rPr>
          <w:rFonts w:ascii="Arial" w:hAnsi="Arial" w:cs="Arial"/>
          <w:sz w:val="22"/>
          <w:szCs w:val="22"/>
        </w:rPr>
        <w:tab/>
      </w:r>
      <w:r>
        <w:rPr>
          <w:rFonts w:ascii="Arial" w:hAnsi="Arial" w:cs="Arial"/>
          <w:sz w:val="22"/>
          <w:szCs w:val="22"/>
        </w:rPr>
        <w:tab/>
        <w:t>BHCC</w:t>
      </w:r>
    </w:p>
    <w:p w:rsidR="00E60F2D" w:rsidRDefault="00E60F2D" w:rsidP="00120F0D">
      <w:pPr>
        <w:rPr>
          <w:rFonts w:ascii="Arial" w:hAnsi="Arial" w:cs="Arial"/>
          <w:sz w:val="22"/>
          <w:szCs w:val="22"/>
        </w:rPr>
      </w:pPr>
      <w:r>
        <w:rPr>
          <w:rFonts w:ascii="Arial" w:hAnsi="Arial" w:cs="Arial"/>
          <w:sz w:val="22"/>
          <w:szCs w:val="22"/>
        </w:rPr>
        <w:t>Liz Whitehead</w:t>
      </w:r>
      <w:r>
        <w:rPr>
          <w:rFonts w:ascii="Arial" w:hAnsi="Arial" w:cs="Arial"/>
          <w:sz w:val="22"/>
          <w:szCs w:val="22"/>
        </w:rPr>
        <w:tab/>
      </w:r>
      <w:r>
        <w:rPr>
          <w:rFonts w:ascii="Arial" w:hAnsi="Arial" w:cs="Arial"/>
          <w:sz w:val="22"/>
          <w:szCs w:val="22"/>
        </w:rPr>
        <w:tab/>
        <w:t>(LW)</w:t>
      </w:r>
      <w:r>
        <w:rPr>
          <w:rFonts w:ascii="Arial" w:hAnsi="Arial" w:cs="Arial"/>
          <w:sz w:val="22"/>
          <w:szCs w:val="22"/>
        </w:rPr>
        <w:tab/>
      </w:r>
      <w:r>
        <w:rPr>
          <w:rFonts w:ascii="Arial" w:hAnsi="Arial" w:cs="Arial"/>
          <w:sz w:val="22"/>
          <w:szCs w:val="22"/>
        </w:rPr>
        <w:tab/>
        <w:t>Fabrica</w:t>
      </w:r>
      <w:r>
        <w:rPr>
          <w:rFonts w:ascii="Arial" w:hAnsi="Arial" w:cs="Arial"/>
          <w:sz w:val="22"/>
          <w:szCs w:val="22"/>
        </w:rPr>
        <w:tab/>
      </w:r>
    </w:p>
    <w:p w:rsidR="00E60F2D" w:rsidRDefault="00E60F2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380"/>
        <w:gridCol w:w="1080"/>
      </w:tblGrid>
      <w:tr w:rsidR="00E60F2D" w:rsidRPr="004A1C38" w:rsidTr="004A1C38">
        <w:tc>
          <w:tcPr>
            <w:tcW w:w="1008" w:type="dxa"/>
          </w:tcPr>
          <w:p w:rsidR="00E60F2D" w:rsidRPr="004A1C38" w:rsidRDefault="00E60F2D">
            <w:pPr>
              <w:rPr>
                <w:rFonts w:ascii="Arial" w:hAnsi="Arial" w:cs="Arial"/>
              </w:rPr>
            </w:pPr>
            <w:r w:rsidRPr="004A1C38">
              <w:rPr>
                <w:rFonts w:ascii="Arial" w:hAnsi="Arial" w:cs="Arial"/>
                <w:sz w:val="22"/>
                <w:szCs w:val="22"/>
              </w:rPr>
              <w:t>Item</w:t>
            </w:r>
          </w:p>
        </w:tc>
        <w:tc>
          <w:tcPr>
            <w:tcW w:w="7380" w:type="dxa"/>
          </w:tcPr>
          <w:p w:rsidR="00E60F2D" w:rsidRPr="004A1C38" w:rsidRDefault="00E60F2D">
            <w:pPr>
              <w:rPr>
                <w:rFonts w:ascii="Arial" w:hAnsi="Arial" w:cs="Arial"/>
              </w:rPr>
            </w:pPr>
          </w:p>
        </w:tc>
        <w:tc>
          <w:tcPr>
            <w:tcW w:w="1080" w:type="dxa"/>
          </w:tcPr>
          <w:p w:rsidR="00E60F2D" w:rsidRPr="004A1C38" w:rsidRDefault="00E60F2D">
            <w:pPr>
              <w:rPr>
                <w:rFonts w:ascii="Arial" w:hAnsi="Arial" w:cs="Arial"/>
              </w:rPr>
            </w:pPr>
            <w:r w:rsidRPr="004A1C38">
              <w:rPr>
                <w:rFonts w:ascii="Arial" w:hAnsi="Arial" w:cs="Arial"/>
                <w:sz w:val="22"/>
                <w:szCs w:val="22"/>
              </w:rPr>
              <w:t>Action</w:t>
            </w:r>
          </w:p>
        </w:tc>
      </w:tr>
      <w:tr w:rsidR="00E60F2D" w:rsidRPr="004A1C38" w:rsidTr="004A1C38">
        <w:tc>
          <w:tcPr>
            <w:tcW w:w="1008" w:type="dxa"/>
          </w:tcPr>
          <w:p w:rsidR="00E60F2D" w:rsidRPr="004A1C38" w:rsidRDefault="00E60F2D">
            <w:pPr>
              <w:rPr>
                <w:rFonts w:ascii="Arial" w:hAnsi="Arial" w:cs="Arial"/>
              </w:rPr>
            </w:pPr>
            <w:r w:rsidRPr="004A1C38">
              <w:rPr>
                <w:rFonts w:ascii="Arial" w:hAnsi="Arial"/>
                <w:b/>
                <w:sz w:val="22"/>
                <w:szCs w:val="22"/>
              </w:rPr>
              <w:t>1.</w:t>
            </w:r>
          </w:p>
        </w:tc>
        <w:tc>
          <w:tcPr>
            <w:tcW w:w="7380" w:type="dxa"/>
          </w:tcPr>
          <w:p w:rsidR="00E60F2D" w:rsidRPr="004A1C38" w:rsidRDefault="00E60F2D" w:rsidP="006316DD">
            <w:pPr>
              <w:rPr>
                <w:rFonts w:ascii="Arial" w:hAnsi="Arial"/>
                <w:b/>
              </w:rPr>
            </w:pPr>
            <w:r w:rsidRPr="004A1C38">
              <w:rPr>
                <w:rFonts w:ascii="Arial" w:hAnsi="Arial"/>
                <w:b/>
                <w:sz w:val="22"/>
                <w:szCs w:val="22"/>
              </w:rPr>
              <w:t>Welcome, introductions and apologies</w:t>
            </w:r>
          </w:p>
          <w:p w:rsidR="00E60F2D" w:rsidRPr="004A1C38" w:rsidRDefault="00E60F2D" w:rsidP="006316DD">
            <w:pPr>
              <w:rPr>
                <w:rFonts w:ascii="Arial" w:hAnsi="Arial"/>
              </w:rPr>
            </w:pPr>
          </w:p>
          <w:p w:rsidR="00E60F2D" w:rsidRDefault="00E60F2D" w:rsidP="00A616ED">
            <w:pPr>
              <w:rPr>
                <w:rFonts w:ascii="Arial" w:hAnsi="Arial"/>
              </w:rPr>
            </w:pPr>
            <w:r w:rsidRPr="004A1C38">
              <w:rPr>
                <w:rFonts w:ascii="Arial" w:hAnsi="Arial"/>
                <w:sz w:val="22"/>
                <w:szCs w:val="22"/>
              </w:rPr>
              <w:t xml:space="preserve">AA welcomed all to the meeting and apologies received were as noted above. </w:t>
            </w:r>
          </w:p>
          <w:p w:rsidR="00E60F2D" w:rsidRPr="004A1C38" w:rsidRDefault="00E60F2D" w:rsidP="00A616ED">
            <w:pPr>
              <w:rPr>
                <w:rFonts w:ascii="Arial" w:hAnsi="Arial" w:cs="Arial"/>
              </w:rPr>
            </w:pPr>
          </w:p>
        </w:tc>
        <w:tc>
          <w:tcPr>
            <w:tcW w:w="1080" w:type="dxa"/>
          </w:tcPr>
          <w:p w:rsidR="00E60F2D" w:rsidRPr="004A1C38" w:rsidRDefault="00E60F2D">
            <w:pPr>
              <w:rPr>
                <w:rFonts w:ascii="Arial" w:hAnsi="Arial" w:cs="Arial"/>
              </w:rPr>
            </w:pPr>
          </w:p>
          <w:p w:rsidR="00E60F2D" w:rsidRPr="004A1C38" w:rsidRDefault="00E60F2D">
            <w:pPr>
              <w:rPr>
                <w:rFonts w:ascii="Arial" w:hAnsi="Arial" w:cs="Arial"/>
              </w:rPr>
            </w:pPr>
          </w:p>
          <w:p w:rsidR="00E60F2D" w:rsidRPr="004A1C38" w:rsidRDefault="00E60F2D">
            <w:pPr>
              <w:rPr>
                <w:rFonts w:ascii="Arial" w:hAnsi="Arial" w:cs="Arial"/>
              </w:rPr>
            </w:pPr>
          </w:p>
          <w:p w:rsidR="00E60F2D" w:rsidRPr="004A1C38" w:rsidRDefault="00E60F2D" w:rsidP="004A1C38">
            <w:pPr>
              <w:jc w:val="center"/>
              <w:rPr>
                <w:rFonts w:ascii="Arial" w:hAnsi="Arial" w:cs="Arial"/>
                <w:b/>
              </w:rPr>
            </w:pPr>
          </w:p>
        </w:tc>
      </w:tr>
      <w:tr w:rsidR="00E60F2D" w:rsidRPr="004A1C38" w:rsidTr="004A1C38">
        <w:tc>
          <w:tcPr>
            <w:tcW w:w="1008" w:type="dxa"/>
          </w:tcPr>
          <w:p w:rsidR="00E60F2D" w:rsidRPr="004A1C38" w:rsidRDefault="00E60F2D">
            <w:pPr>
              <w:rPr>
                <w:rFonts w:ascii="Arial" w:hAnsi="Arial"/>
                <w:b/>
              </w:rPr>
            </w:pPr>
            <w:r w:rsidRPr="004A1C38">
              <w:rPr>
                <w:rFonts w:ascii="Arial" w:hAnsi="Arial"/>
                <w:b/>
                <w:sz w:val="22"/>
                <w:szCs w:val="22"/>
              </w:rPr>
              <w:t>2.</w:t>
            </w:r>
          </w:p>
          <w:p w:rsidR="00E60F2D" w:rsidRPr="004A1C38" w:rsidRDefault="00E60F2D">
            <w:pPr>
              <w:rPr>
                <w:rFonts w:ascii="Arial" w:hAnsi="Arial"/>
                <w:b/>
              </w:rPr>
            </w:pPr>
          </w:p>
          <w:p w:rsidR="00E60F2D" w:rsidRPr="004A1C38" w:rsidRDefault="00E60F2D">
            <w:pPr>
              <w:rPr>
                <w:rFonts w:ascii="Arial" w:hAnsi="Arial"/>
                <w:b/>
              </w:rPr>
            </w:pPr>
          </w:p>
          <w:p w:rsidR="00E60F2D" w:rsidRPr="004A1C38" w:rsidRDefault="00E60F2D">
            <w:pPr>
              <w:rPr>
                <w:rFonts w:ascii="Arial" w:hAnsi="Arial"/>
                <w:b/>
              </w:rPr>
            </w:pPr>
          </w:p>
          <w:p w:rsidR="00E60F2D" w:rsidRPr="004A1C38" w:rsidRDefault="00E60F2D">
            <w:pPr>
              <w:rPr>
                <w:rFonts w:ascii="Arial" w:hAnsi="Arial"/>
                <w:b/>
              </w:rPr>
            </w:pPr>
          </w:p>
          <w:p w:rsidR="00E60F2D" w:rsidRDefault="00E60F2D">
            <w:pPr>
              <w:rPr>
                <w:rFonts w:ascii="Arial" w:hAnsi="Arial"/>
              </w:rPr>
            </w:pPr>
            <w:r w:rsidRPr="004A1C38">
              <w:rPr>
                <w:rFonts w:ascii="Arial" w:hAnsi="Arial"/>
                <w:sz w:val="22"/>
                <w:szCs w:val="22"/>
              </w:rPr>
              <w:t>2.1</w:t>
            </w:r>
          </w:p>
          <w:p w:rsidR="00E60F2D" w:rsidRDefault="00E60F2D">
            <w:pPr>
              <w:rPr>
                <w:rFonts w:ascii="Arial" w:hAnsi="Arial"/>
              </w:rPr>
            </w:pPr>
          </w:p>
          <w:p w:rsidR="00E60F2D" w:rsidRDefault="00E60F2D">
            <w:pPr>
              <w:rPr>
                <w:rFonts w:ascii="Arial" w:hAnsi="Arial"/>
              </w:rPr>
            </w:pPr>
          </w:p>
          <w:p w:rsidR="00CE0F8F" w:rsidRDefault="00CE0F8F">
            <w:pPr>
              <w:rPr>
                <w:rFonts w:ascii="Arial" w:hAnsi="Arial"/>
                <w:sz w:val="22"/>
                <w:szCs w:val="22"/>
              </w:rPr>
            </w:pPr>
          </w:p>
          <w:p w:rsidR="00E60F2D" w:rsidRPr="004A1C38" w:rsidRDefault="00E60F2D">
            <w:pPr>
              <w:rPr>
                <w:rFonts w:ascii="Arial" w:hAnsi="Arial"/>
              </w:rPr>
            </w:pPr>
            <w:r>
              <w:rPr>
                <w:rFonts w:ascii="Arial" w:hAnsi="Arial"/>
                <w:sz w:val="22"/>
                <w:szCs w:val="22"/>
              </w:rPr>
              <w:t>2.2</w:t>
            </w:r>
          </w:p>
          <w:p w:rsidR="00E60F2D" w:rsidRPr="004A1C38" w:rsidRDefault="00E60F2D">
            <w:pPr>
              <w:rPr>
                <w:rFonts w:ascii="Arial" w:hAnsi="Arial"/>
              </w:rPr>
            </w:pPr>
          </w:p>
          <w:p w:rsidR="00E60F2D" w:rsidRDefault="00E60F2D">
            <w:pPr>
              <w:rPr>
                <w:rFonts w:ascii="Arial" w:hAnsi="Arial"/>
              </w:rPr>
            </w:pPr>
          </w:p>
          <w:p w:rsidR="00E60F2D" w:rsidRPr="004A1C38" w:rsidRDefault="00E60F2D">
            <w:pPr>
              <w:rPr>
                <w:rFonts w:ascii="Arial" w:hAnsi="Arial"/>
              </w:rPr>
            </w:pPr>
            <w:r>
              <w:rPr>
                <w:rFonts w:ascii="Arial" w:hAnsi="Arial"/>
                <w:sz w:val="22"/>
                <w:szCs w:val="22"/>
              </w:rPr>
              <w:t>2.3</w:t>
            </w:r>
          </w:p>
          <w:p w:rsidR="00E60F2D" w:rsidRPr="004A1C38" w:rsidRDefault="00E60F2D" w:rsidP="00AA6142">
            <w:pPr>
              <w:rPr>
                <w:rFonts w:ascii="Arial" w:hAnsi="Arial" w:cs="Arial"/>
              </w:rPr>
            </w:pPr>
          </w:p>
        </w:tc>
        <w:tc>
          <w:tcPr>
            <w:tcW w:w="7380" w:type="dxa"/>
          </w:tcPr>
          <w:p w:rsidR="00E60F2D" w:rsidRPr="004A1C38" w:rsidRDefault="00E60F2D">
            <w:pPr>
              <w:rPr>
                <w:rFonts w:ascii="Arial" w:hAnsi="Arial"/>
              </w:rPr>
            </w:pPr>
            <w:r w:rsidRPr="004A1C38">
              <w:rPr>
                <w:rFonts w:ascii="Arial" w:hAnsi="Arial"/>
                <w:b/>
                <w:sz w:val="22"/>
                <w:szCs w:val="22"/>
              </w:rPr>
              <w:t>Notes from the previous meeting</w:t>
            </w:r>
            <w:r w:rsidRPr="004A1C38">
              <w:rPr>
                <w:rFonts w:ascii="Arial" w:hAnsi="Arial"/>
                <w:sz w:val="22"/>
                <w:szCs w:val="22"/>
              </w:rPr>
              <w:t xml:space="preserve"> </w:t>
            </w:r>
          </w:p>
          <w:p w:rsidR="00E60F2D" w:rsidRPr="004A1C38" w:rsidRDefault="00E60F2D">
            <w:pPr>
              <w:rPr>
                <w:rFonts w:ascii="Arial" w:hAnsi="Arial"/>
              </w:rPr>
            </w:pPr>
          </w:p>
          <w:p w:rsidR="00E60F2D" w:rsidRPr="004A1C38" w:rsidRDefault="00E60F2D">
            <w:pPr>
              <w:rPr>
                <w:rFonts w:ascii="Arial" w:hAnsi="Arial"/>
              </w:rPr>
            </w:pPr>
            <w:r w:rsidRPr="004A1C38">
              <w:rPr>
                <w:rFonts w:ascii="Arial" w:hAnsi="Arial"/>
                <w:sz w:val="22"/>
                <w:szCs w:val="22"/>
              </w:rPr>
              <w:t>The notes from the previous meeting were approved with the following Actions and Matters Arising:</w:t>
            </w:r>
          </w:p>
          <w:p w:rsidR="00E60F2D" w:rsidRPr="004A1C38" w:rsidRDefault="00E60F2D">
            <w:pPr>
              <w:rPr>
                <w:rFonts w:ascii="Arial" w:hAnsi="Arial"/>
              </w:rPr>
            </w:pPr>
          </w:p>
          <w:p w:rsidR="00E60F2D" w:rsidRPr="004A1C38" w:rsidRDefault="00E60F2D" w:rsidP="00910626">
            <w:pPr>
              <w:rPr>
                <w:rFonts w:ascii="Arial" w:hAnsi="Arial" w:cs="Arial"/>
              </w:rPr>
            </w:pPr>
            <w:r w:rsidRPr="004A1C38">
              <w:rPr>
                <w:rFonts w:ascii="Arial" w:hAnsi="Arial" w:cs="Arial"/>
                <w:sz w:val="22"/>
                <w:szCs w:val="22"/>
              </w:rPr>
              <w:t>2.1 – c/f –Letter to encourage sign up by the Universities</w:t>
            </w:r>
            <w:r>
              <w:rPr>
                <w:rFonts w:ascii="Arial" w:hAnsi="Arial" w:cs="Arial"/>
                <w:sz w:val="22"/>
                <w:szCs w:val="22"/>
              </w:rPr>
              <w:t xml:space="preserve"> – AA advised that she had sent</w:t>
            </w:r>
            <w:r w:rsidRPr="004A1C38">
              <w:rPr>
                <w:rFonts w:ascii="Arial" w:hAnsi="Arial" w:cs="Arial"/>
                <w:sz w:val="22"/>
                <w:szCs w:val="22"/>
              </w:rPr>
              <w:t xml:space="preserve"> the letter out but not heard anything back. </w:t>
            </w:r>
            <w:r>
              <w:rPr>
                <w:rFonts w:ascii="Arial" w:hAnsi="Arial" w:cs="Arial"/>
                <w:sz w:val="22"/>
                <w:szCs w:val="22"/>
              </w:rPr>
              <w:t>LW</w:t>
            </w:r>
            <w:r w:rsidRPr="004A1C38">
              <w:rPr>
                <w:rFonts w:ascii="Arial" w:hAnsi="Arial" w:cs="Arial"/>
                <w:sz w:val="22"/>
                <w:szCs w:val="22"/>
              </w:rPr>
              <w:t xml:space="preserve"> offered to follow this up.</w:t>
            </w:r>
          </w:p>
          <w:p w:rsidR="00E60F2D" w:rsidRPr="004A1C38" w:rsidRDefault="00E60F2D" w:rsidP="00910626">
            <w:pPr>
              <w:rPr>
                <w:rFonts w:ascii="Arial" w:hAnsi="Arial" w:cs="Arial"/>
              </w:rPr>
            </w:pPr>
          </w:p>
          <w:p w:rsidR="00E60F2D" w:rsidRDefault="00E60F2D" w:rsidP="00AA6142">
            <w:pPr>
              <w:rPr>
                <w:rFonts w:ascii="Arial" w:hAnsi="Arial" w:cs="Arial"/>
              </w:rPr>
            </w:pPr>
            <w:r>
              <w:rPr>
                <w:rFonts w:ascii="Arial" w:hAnsi="Arial" w:cs="Arial"/>
                <w:sz w:val="22"/>
                <w:szCs w:val="22"/>
              </w:rPr>
              <w:t>Transport Workshop – AA advised that she would be meeting with Andy Renault next week and they will look at the action plan.</w:t>
            </w:r>
          </w:p>
          <w:p w:rsidR="00E60F2D" w:rsidRDefault="00E60F2D" w:rsidP="00AA6142">
            <w:pPr>
              <w:rPr>
                <w:rFonts w:ascii="Arial" w:hAnsi="Arial" w:cs="Arial"/>
              </w:rPr>
            </w:pPr>
          </w:p>
          <w:p w:rsidR="00E60F2D" w:rsidRDefault="00E60F2D" w:rsidP="00AA6142">
            <w:pPr>
              <w:rPr>
                <w:rFonts w:ascii="Arial" w:hAnsi="Arial" w:cs="Arial"/>
              </w:rPr>
            </w:pPr>
            <w:r>
              <w:rPr>
                <w:rFonts w:ascii="Arial" w:hAnsi="Arial" w:cs="Arial"/>
                <w:sz w:val="22"/>
                <w:szCs w:val="22"/>
              </w:rPr>
              <w:t>Silverline – EB advised that Age UK are not involved with it at all though Age Scotland is. As far as she is aware nothing is happening locally. BW advised that she had called them up to see who they were signposting to, but couldn’t get much info out of them. TM will take this forward and check whether they have all of the appropriate local services and whether they have a local co-ordinator to link in to.</w:t>
            </w:r>
          </w:p>
          <w:p w:rsidR="00E60F2D" w:rsidRPr="004A1C38" w:rsidRDefault="00E60F2D" w:rsidP="00AA6142">
            <w:pPr>
              <w:rPr>
                <w:rFonts w:ascii="Arial" w:hAnsi="Arial" w:cs="Arial"/>
              </w:rPr>
            </w:pPr>
          </w:p>
        </w:tc>
        <w:tc>
          <w:tcPr>
            <w:tcW w:w="1080" w:type="dxa"/>
          </w:tcPr>
          <w:p w:rsidR="00E60F2D" w:rsidRPr="004A1C38" w:rsidRDefault="00E60F2D" w:rsidP="004A1C38">
            <w:pPr>
              <w:jc w:val="center"/>
              <w:rPr>
                <w:rFonts w:ascii="Arial" w:hAnsi="Arial" w:cs="Arial"/>
                <w:b/>
              </w:rPr>
            </w:pPr>
          </w:p>
          <w:p w:rsidR="00E60F2D" w:rsidRPr="004A1C38" w:rsidRDefault="00E60F2D" w:rsidP="004A1C38">
            <w:pPr>
              <w:jc w:val="center"/>
              <w:rPr>
                <w:rFonts w:ascii="Arial" w:hAnsi="Arial" w:cs="Arial"/>
                <w:b/>
              </w:rPr>
            </w:pPr>
          </w:p>
          <w:p w:rsidR="00E60F2D" w:rsidRPr="004A1C38" w:rsidRDefault="00E60F2D" w:rsidP="004A1C38">
            <w:pPr>
              <w:jc w:val="center"/>
              <w:rPr>
                <w:rFonts w:ascii="Arial" w:hAnsi="Arial" w:cs="Arial"/>
                <w:b/>
              </w:rPr>
            </w:pPr>
          </w:p>
          <w:p w:rsidR="00E60F2D" w:rsidRPr="004A1C38" w:rsidRDefault="00E60F2D" w:rsidP="004A1C38">
            <w:pPr>
              <w:jc w:val="center"/>
              <w:rPr>
                <w:rFonts w:ascii="Arial" w:hAnsi="Arial" w:cs="Arial"/>
                <w:b/>
              </w:rPr>
            </w:pPr>
          </w:p>
          <w:p w:rsidR="00E60F2D" w:rsidRPr="004A1C38" w:rsidRDefault="00E60F2D" w:rsidP="004A1C38">
            <w:pPr>
              <w:jc w:val="center"/>
              <w:rPr>
                <w:rFonts w:ascii="Arial" w:hAnsi="Arial" w:cs="Arial"/>
                <w:b/>
              </w:rPr>
            </w:pPr>
          </w:p>
          <w:p w:rsidR="00E60F2D" w:rsidRPr="004A1C38" w:rsidRDefault="00E60F2D" w:rsidP="004A1C38">
            <w:pPr>
              <w:jc w:val="center"/>
              <w:rPr>
                <w:rFonts w:ascii="Arial" w:hAnsi="Arial" w:cs="Arial"/>
                <w:b/>
              </w:rPr>
            </w:pPr>
          </w:p>
          <w:p w:rsidR="00E60F2D" w:rsidRDefault="00E60F2D" w:rsidP="004A1C38">
            <w:pPr>
              <w:jc w:val="center"/>
              <w:rPr>
                <w:rFonts w:ascii="Arial" w:hAnsi="Arial" w:cs="Arial"/>
                <w:b/>
              </w:rPr>
            </w:pPr>
            <w:r>
              <w:rPr>
                <w:rFonts w:ascii="Arial" w:hAnsi="Arial" w:cs="Arial"/>
                <w:b/>
                <w:sz w:val="22"/>
                <w:szCs w:val="22"/>
              </w:rPr>
              <w:t>LW</w:t>
            </w: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Pr="004A1C38" w:rsidRDefault="00E60F2D" w:rsidP="004A1C38">
            <w:pPr>
              <w:jc w:val="center"/>
              <w:rPr>
                <w:rFonts w:ascii="Arial" w:hAnsi="Arial" w:cs="Arial"/>
                <w:b/>
              </w:rPr>
            </w:pPr>
            <w:r>
              <w:rPr>
                <w:rFonts w:ascii="Arial" w:hAnsi="Arial" w:cs="Arial"/>
                <w:b/>
                <w:sz w:val="22"/>
                <w:szCs w:val="22"/>
              </w:rPr>
              <w:t>TM</w:t>
            </w:r>
          </w:p>
        </w:tc>
      </w:tr>
      <w:tr w:rsidR="00E60F2D" w:rsidRPr="004A1C38" w:rsidTr="004A1C38">
        <w:trPr>
          <w:trHeight w:val="530"/>
        </w:trPr>
        <w:tc>
          <w:tcPr>
            <w:tcW w:w="1008" w:type="dxa"/>
          </w:tcPr>
          <w:p w:rsidR="00E60F2D" w:rsidRPr="004A1C38" w:rsidRDefault="00E60F2D">
            <w:pPr>
              <w:rPr>
                <w:rFonts w:ascii="Arial" w:hAnsi="Arial" w:cs="Arial"/>
                <w:b/>
              </w:rPr>
            </w:pPr>
            <w:r w:rsidRPr="004A1C38">
              <w:rPr>
                <w:rFonts w:ascii="Arial" w:hAnsi="Arial" w:cs="Arial"/>
                <w:b/>
                <w:sz w:val="22"/>
                <w:szCs w:val="22"/>
              </w:rPr>
              <w:lastRenderedPageBreak/>
              <w:t>3.</w:t>
            </w:r>
          </w:p>
          <w:p w:rsidR="00E60F2D" w:rsidRPr="004A1C38" w:rsidRDefault="00E60F2D">
            <w:pPr>
              <w:rPr>
                <w:rFonts w:ascii="Arial" w:hAnsi="Arial" w:cs="Arial"/>
              </w:rPr>
            </w:pPr>
          </w:p>
          <w:p w:rsidR="00E60F2D" w:rsidRPr="004A1C38" w:rsidRDefault="00E60F2D">
            <w:pPr>
              <w:rPr>
                <w:rFonts w:ascii="Arial" w:hAnsi="Arial" w:cs="Arial"/>
              </w:rPr>
            </w:pPr>
          </w:p>
          <w:p w:rsidR="00E60F2D" w:rsidRPr="004A1C38" w:rsidRDefault="00E60F2D" w:rsidP="000A4C73">
            <w:pPr>
              <w:rPr>
                <w:rFonts w:ascii="Arial" w:hAnsi="Arial" w:cs="Arial"/>
              </w:rPr>
            </w:pPr>
          </w:p>
        </w:tc>
        <w:tc>
          <w:tcPr>
            <w:tcW w:w="7380" w:type="dxa"/>
          </w:tcPr>
          <w:p w:rsidR="00E60F2D" w:rsidRPr="001115E2" w:rsidRDefault="00E60F2D" w:rsidP="0081548A">
            <w:pPr>
              <w:rPr>
                <w:rFonts w:ascii="Arial" w:hAnsi="Arial" w:cs="Arial"/>
                <w:b/>
              </w:rPr>
            </w:pPr>
            <w:r w:rsidRPr="001115E2">
              <w:rPr>
                <w:rFonts w:ascii="Arial" w:hAnsi="Arial" w:cs="Arial"/>
                <w:b/>
                <w:sz w:val="22"/>
                <w:szCs w:val="22"/>
              </w:rPr>
              <w:t>SICK Festival</w:t>
            </w:r>
          </w:p>
          <w:p w:rsidR="00E60F2D" w:rsidRDefault="00E60F2D" w:rsidP="0081548A">
            <w:pPr>
              <w:rPr>
                <w:rFonts w:ascii="Arial" w:hAnsi="Arial" w:cs="Arial"/>
              </w:rPr>
            </w:pPr>
          </w:p>
          <w:p w:rsidR="00E60F2D" w:rsidRDefault="00E60F2D" w:rsidP="0081548A">
            <w:pPr>
              <w:rPr>
                <w:rFonts w:ascii="Arial" w:hAnsi="Arial" w:cs="Arial"/>
              </w:rPr>
            </w:pPr>
            <w:r>
              <w:rPr>
                <w:rFonts w:ascii="Arial" w:hAnsi="Arial" w:cs="Arial"/>
                <w:sz w:val="22"/>
                <w:szCs w:val="22"/>
              </w:rPr>
              <w:t>TH distributed copies of the programme for this year’s SICK festival which is taking place in a few weeks time. TH talked through the background to the festival which aims to deal with a broad range of subjects. The pilot festival was held last year and they managed to secure more funding for this year. The team has worked with co-investigators on the language used in an effort to open up the themes. The festival consists of a series of performances, debates and talks around a number of strands such as ageing and youth.  TH talked through the key things that will be taking place around ageing and noted that the organisers are keen for it to be a two-way conversation which is why TH was attending this meeting, in an effort to build relationships and encourage involvement. He is aware that it is rather late for this year, but getting the organisations around the table involved in next year’s festival would be beneficial to all. He is keen to get as many people involved in these issues as possible. TH asked for any suggestions on how to communicate with the relevant people and the following actions were agreed:</w:t>
            </w:r>
          </w:p>
          <w:p w:rsidR="00E60F2D" w:rsidRDefault="00E60F2D" w:rsidP="004542BA">
            <w:pPr>
              <w:pStyle w:val="ListParagraph"/>
              <w:numPr>
                <w:ilvl w:val="0"/>
                <w:numId w:val="19"/>
              </w:numPr>
              <w:ind w:left="410" w:hanging="410"/>
              <w:rPr>
                <w:rFonts w:ascii="Arial" w:hAnsi="Arial" w:cs="Arial"/>
              </w:rPr>
            </w:pPr>
            <w:r>
              <w:rPr>
                <w:rFonts w:ascii="Arial" w:hAnsi="Arial" w:cs="Arial"/>
                <w:sz w:val="22"/>
                <w:szCs w:val="22"/>
              </w:rPr>
              <w:t>TH to forward information to EK so she can include it in the BHCC calendar.</w:t>
            </w:r>
          </w:p>
          <w:p w:rsidR="00E60F2D" w:rsidRDefault="00E60F2D" w:rsidP="004542BA">
            <w:pPr>
              <w:pStyle w:val="ListParagraph"/>
              <w:numPr>
                <w:ilvl w:val="0"/>
                <w:numId w:val="19"/>
              </w:numPr>
              <w:ind w:left="410" w:hanging="410"/>
              <w:rPr>
                <w:rFonts w:ascii="Arial" w:hAnsi="Arial" w:cs="Arial"/>
              </w:rPr>
            </w:pPr>
            <w:r>
              <w:rPr>
                <w:rFonts w:ascii="Arial" w:hAnsi="Arial" w:cs="Arial"/>
                <w:sz w:val="22"/>
                <w:szCs w:val="22"/>
              </w:rPr>
              <w:t>TH to send to EK a page listing the ageing related events for onward distribution.</w:t>
            </w:r>
          </w:p>
          <w:p w:rsidR="00E60F2D" w:rsidRDefault="00E60F2D" w:rsidP="004542BA">
            <w:pPr>
              <w:pStyle w:val="ListParagraph"/>
              <w:numPr>
                <w:ilvl w:val="0"/>
                <w:numId w:val="19"/>
              </w:numPr>
              <w:ind w:left="410" w:hanging="410"/>
              <w:rPr>
                <w:rFonts w:ascii="Arial" w:hAnsi="Arial" w:cs="Arial"/>
              </w:rPr>
            </w:pPr>
            <w:r>
              <w:rPr>
                <w:rFonts w:ascii="Arial" w:hAnsi="Arial" w:cs="Arial"/>
                <w:sz w:val="22"/>
                <w:szCs w:val="22"/>
              </w:rPr>
              <w:t>TH to send a paragraph giving information around the event to JM for onward circulation.</w:t>
            </w:r>
          </w:p>
          <w:p w:rsidR="00E60F2D" w:rsidRDefault="00E60F2D" w:rsidP="004542BA">
            <w:pPr>
              <w:pStyle w:val="ListParagraph"/>
              <w:numPr>
                <w:ilvl w:val="0"/>
                <w:numId w:val="19"/>
              </w:numPr>
              <w:ind w:left="410" w:hanging="410"/>
              <w:rPr>
                <w:rFonts w:ascii="Arial" w:hAnsi="Arial" w:cs="Arial"/>
              </w:rPr>
            </w:pPr>
            <w:r>
              <w:rPr>
                <w:rFonts w:ascii="Arial" w:hAnsi="Arial" w:cs="Arial"/>
                <w:sz w:val="22"/>
                <w:szCs w:val="22"/>
              </w:rPr>
              <w:t>LS to highlight the festival in next week’s Grey Matters programme.</w:t>
            </w:r>
          </w:p>
          <w:p w:rsidR="00E60F2D" w:rsidRDefault="00E60F2D" w:rsidP="004542BA">
            <w:pPr>
              <w:pStyle w:val="ListParagraph"/>
              <w:numPr>
                <w:ilvl w:val="0"/>
                <w:numId w:val="19"/>
              </w:numPr>
              <w:ind w:left="410" w:hanging="410"/>
              <w:rPr>
                <w:rFonts w:ascii="Arial" w:hAnsi="Arial" w:cs="Arial"/>
              </w:rPr>
            </w:pPr>
            <w:r>
              <w:rPr>
                <w:rFonts w:ascii="Arial" w:hAnsi="Arial" w:cs="Arial"/>
                <w:sz w:val="22"/>
                <w:szCs w:val="22"/>
              </w:rPr>
              <w:t>TH to try to set up a focus group with members from the various groups represented at this meeting. EK to provide him with relevant contact details. TH to send round a small paragraph on what would be required from focus group members for EK to send on to the Steering group for onward distribution.</w:t>
            </w:r>
          </w:p>
          <w:p w:rsidR="00E60F2D" w:rsidRPr="004542BA" w:rsidRDefault="00E60F2D" w:rsidP="004542BA">
            <w:pPr>
              <w:pStyle w:val="ListParagraph"/>
              <w:numPr>
                <w:ilvl w:val="0"/>
                <w:numId w:val="19"/>
              </w:numPr>
              <w:ind w:left="410" w:hanging="410"/>
              <w:rPr>
                <w:rFonts w:ascii="Arial" w:hAnsi="Arial" w:cs="Arial"/>
              </w:rPr>
            </w:pPr>
            <w:r>
              <w:rPr>
                <w:rFonts w:ascii="Arial" w:hAnsi="Arial" w:cs="Arial"/>
                <w:sz w:val="22"/>
                <w:szCs w:val="22"/>
              </w:rPr>
              <w:t>TH to send some posters to EK for onward distribution.</w:t>
            </w:r>
          </w:p>
          <w:p w:rsidR="00E60F2D" w:rsidRDefault="00E60F2D" w:rsidP="0081548A">
            <w:pPr>
              <w:rPr>
                <w:rFonts w:ascii="Arial" w:hAnsi="Arial" w:cs="Arial"/>
              </w:rPr>
            </w:pPr>
          </w:p>
          <w:p w:rsidR="00E60F2D" w:rsidRDefault="00E60F2D" w:rsidP="0081548A">
            <w:pPr>
              <w:rPr>
                <w:rFonts w:ascii="Arial" w:hAnsi="Arial" w:cs="Arial"/>
              </w:rPr>
            </w:pPr>
            <w:r>
              <w:rPr>
                <w:rFonts w:ascii="Arial" w:hAnsi="Arial" w:cs="Arial"/>
                <w:sz w:val="22"/>
                <w:szCs w:val="22"/>
              </w:rPr>
              <w:t xml:space="preserve">TH advised that they are looking to set up a similar festival in </w:t>
            </w:r>
            <w:smartTag w:uri="urn:schemas-microsoft-com:office:smarttags" w:element="City">
              <w:r>
                <w:rPr>
                  <w:rFonts w:ascii="Arial" w:hAnsi="Arial" w:cs="Arial"/>
                  <w:sz w:val="22"/>
                  <w:szCs w:val="22"/>
                </w:rPr>
                <w:t>Manchester</w:t>
              </w:r>
            </w:smartTag>
            <w:r>
              <w:rPr>
                <w:rFonts w:ascii="Arial" w:hAnsi="Arial" w:cs="Arial"/>
                <w:sz w:val="22"/>
                <w:szCs w:val="22"/>
              </w:rPr>
              <w:t xml:space="preserve"> and AA advised she can pass on contacts if it is going to include anything around ageing as it is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’s leading AFC.</w:t>
            </w:r>
          </w:p>
          <w:p w:rsidR="00E60F2D" w:rsidRDefault="00E60F2D" w:rsidP="0081548A">
            <w:pPr>
              <w:rPr>
                <w:rFonts w:ascii="Arial" w:hAnsi="Arial" w:cs="Arial"/>
              </w:rPr>
            </w:pPr>
          </w:p>
          <w:p w:rsidR="00E60F2D" w:rsidRDefault="00E60F2D" w:rsidP="0081548A">
            <w:pPr>
              <w:rPr>
                <w:rFonts w:ascii="Arial" w:hAnsi="Arial" w:cs="Arial"/>
              </w:rPr>
            </w:pPr>
            <w:r>
              <w:rPr>
                <w:rFonts w:ascii="Arial" w:hAnsi="Arial" w:cs="Arial"/>
                <w:sz w:val="22"/>
                <w:szCs w:val="22"/>
              </w:rPr>
              <w:t xml:space="preserve">TH asked for any suggestions around engagement in the future. SB noted that most of the events this year are in the evenings and this puts off a lot of older people who either don’t like going out at night or who are unable to for a variety of reasons and this should be taken into account when planning next year’s schedule. </w:t>
            </w:r>
          </w:p>
          <w:p w:rsidR="00E60F2D" w:rsidRDefault="00E60F2D" w:rsidP="0081548A">
            <w:pPr>
              <w:rPr>
                <w:rFonts w:ascii="Arial" w:hAnsi="Arial" w:cs="Arial"/>
              </w:rPr>
            </w:pPr>
            <w:r>
              <w:rPr>
                <w:rFonts w:ascii="Arial" w:hAnsi="Arial" w:cs="Arial"/>
                <w:sz w:val="22"/>
                <w:szCs w:val="22"/>
              </w:rPr>
              <w:t>JS advised that her team may be interested in getting involved next year and doing something like a tea dance.</w:t>
            </w:r>
          </w:p>
          <w:p w:rsidR="00E60F2D" w:rsidRPr="004A1C38" w:rsidRDefault="00E60F2D" w:rsidP="0081548A">
            <w:pPr>
              <w:rPr>
                <w:rFonts w:ascii="Arial" w:hAnsi="Arial" w:cs="Arial"/>
              </w:rPr>
            </w:pPr>
          </w:p>
        </w:tc>
        <w:tc>
          <w:tcPr>
            <w:tcW w:w="1080" w:type="dxa"/>
          </w:tcPr>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r>
              <w:rPr>
                <w:rFonts w:ascii="Arial" w:hAnsi="Arial" w:cs="Arial"/>
                <w:b/>
                <w:sz w:val="22"/>
                <w:szCs w:val="22"/>
              </w:rPr>
              <w:t>TH/EK</w:t>
            </w:r>
          </w:p>
          <w:p w:rsidR="00E60F2D" w:rsidRDefault="00E60F2D" w:rsidP="004A1C38">
            <w:pPr>
              <w:jc w:val="center"/>
              <w:rPr>
                <w:rFonts w:ascii="Arial" w:hAnsi="Arial" w:cs="Arial"/>
                <w:b/>
              </w:rPr>
            </w:pPr>
          </w:p>
          <w:p w:rsidR="00E60F2D" w:rsidRDefault="00E60F2D" w:rsidP="004A1C38">
            <w:pPr>
              <w:jc w:val="center"/>
              <w:rPr>
                <w:rFonts w:ascii="Arial" w:hAnsi="Arial" w:cs="Arial"/>
                <w:b/>
              </w:rPr>
            </w:pPr>
            <w:r>
              <w:rPr>
                <w:rFonts w:ascii="Arial" w:hAnsi="Arial" w:cs="Arial"/>
                <w:b/>
                <w:sz w:val="22"/>
                <w:szCs w:val="22"/>
              </w:rPr>
              <w:t>TH/EK</w:t>
            </w:r>
          </w:p>
          <w:p w:rsidR="00E60F2D" w:rsidRDefault="00E60F2D" w:rsidP="004A1C38">
            <w:pPr>
              <w:jc w:val="center"/>
              <w:rPr>
                <w:rFonts w:ascii="Arial" w:hAnsi="Arial" w:cs="Arial"/>
                <w:b/>
              </w:rPr>
            </w:pPr>
          </w:p>
          <w:p w:rsidR="00E60F2D" w:rsidRDefault="00E60F2D" w:rsidP="004A1C38">
            <w:pPr>
              <w:jc w:val="center"/>
              <w:rPr>
                <w:rFonts w:ascii="Arial" w:hAnsi="Arial" w:cs="Arial"/>
                <w:b/>
              </w:rPr>
            </w:pPr>
            <w:r>
              <w:rPr>
                <w:rFonts w:ascii="Arial" w:hAnsi="Arial" w:cs="Arial"/>
                <w:b/>
                <w:sz w:val="22"/>
                <w:szCs w:val="22"/>
              </w:rPr>
              <w:t>TH/JM</w:t>
            </w:r>
          </w:p>
          <w:p w:rsidR="00E60F2D" w:rsidRDefault="00E60F2D" w:rsidP="004A1C38">
            <w:pPr>
              <w:jc w:val="center"/>
              <w:rPr>
                <w:rFonts w:ascii="Arial" w:hAnsi="Arial" w:cs="Arial"/>
                <w:b/>
              </w:rPr>
            </w:pPr>
          </w:p>
          <w:p w:rsidR="00E60F2D" w:rsidRDefault="00E60F2D" w:rsidP="004A1C38">
            <w:pPr>
              <w:jc w:val="center"/>
              <w:rPr>
                <w:rFonts w:ascii="Arial" w:hAnsi="Arial" w:cs="Arial"/>
                <w:b/>
              </w:rPr>
            </w:pPr>
            <w:r>
              <w:rPr>
                <w:rFonts w:ascii="Arial" w:hAnsi="Arial" w:cs="Arial"/>
                <w:b/>
                <w:sz w:val="22"/>
                <w:szCs w:val="22"/>
              </w:rPr>
              <w:t>LS</w:t>
            </w:r>
          </w:p>
          <w:p w:rsidR="00E60F2D" w:rsidRDefault="00E60F2D" w:rsidP="004A1C38">
            <w:pPr>
              <w:jc w:val="center"/>
              <w:rPr>
                <w:rFonts w:ascii="Arial" w:hAnsi="Arial" w:cs="Arial"/>
                <w:b/>
              </w:rPr>
            </w:pPr>
            <w:r>
              <w:rPr>
                <w:rFonts w:ascii="Arial" w:hAnsi="Arial" w:cs="Arial"/>
                <w:b/>
                <w:sz w:val="22"/>
                <w:szCs w:val="22"/>
              </w:rPr>
              <w:t>TH</w:t>
            </w:r>
          </w:p>
          <w:p w:rsidR="00E60F2D" w:rsidRDefault="00E60F2D" w:rsidP="004A1C38">
            <w:pPr>
              <w:jc w:val="center"/>
              <w:rPr>
                <w:rFonts w:ascii="Arial" w:hAnsi="Arial" w:cs="Arial"/>
                <w:b/>
              </w:rPr>
            </w:pPr>
            <w:r>
              <w:rPr>
                <w:rFonts w:ascii="Arial" w:hAnsi="Arial" w:cs="Arial"/>
                <w:b/>
                <w:sz w:val="22"/>
                <w:szCs w:val="22"/>
              </w:rPr>
              <w:t>EK</w:t>
            </w:r>
          </w:p>
          <w:p w:rsidR="00E60F2D" w:rsidRDefault="00E60F2D" w:rsidP="004A1C38">
            <w:pPr>
              <w:jc w:val="center"/>
              <w:rPr>
                <w:rFonts w:ascii="Arial" w:hAnsi="Arial" w:cs="Arial"/>
                <w:b/>
              </w:rPr>
            </w:pPr>
            <w:r>
              <w:rPr>
                <w:rFonts w:ascii="Arial" w:hAnsi="Arial" w:cs="Arial"/>
                <w:b/>
                <w:sz w:val="22"/>
                <w:szCs w:val="22"/>
              </w:rPr>
              <w:t>TH</w:t>
            </w:r>
          </w:p>
          <w:p w:rsidR="00E60F2D" w:rsidRDefault="00E60F2D" w:rsidP="004A1C38">
            <w:pPr>
              <w:jc w:val="center"/>
              <w:rPr>
                <w:rFonts w:ascii="Arial" w:hAnsi="Arial" w:cs="Arial"/>
                <w:b/>
              </w:rPr>
            </w:pPr>
            <w:r>
              <w:rPr>
                <w:rFonts w:ascii="Arial" w:hAnsi="Arial" w:cs="Arial"/>
                <w:b/>
                <w:sz w:val="22"/>
                <w:szCs w:val="22"/>
              </w:rPr>
              <w:t>EK</w:t>
            </w:r>
          </w:p>
          <w:p w:rsidR="00E60F2D" w:rsidRDefault="00E60F2D" w:rsidP="004A1C38">
            <w:pPr>
              <w:jc w:val="center"/>
              <w:rPr>
                <w:rFonts w:ascii="Arial" w:hAnsi="Arial" w:cs="Arial"/>
                <w:b/>
              </w:rPr>
            </w:pPr>
            <w:r>
              <w:rPr>
                <w:rFonts w:ascii="Arial" w:hAnsi="Arial" w:cs="Arial"/>
                <w:b/>
                <w:sz w:val="22"/>
                <w:szCs w:val="22"/>
              </w:rPr>
              <w:t>ALL</w:t>
            </w:r>
          </w:p>
          <w:p w:rsidR="00E60F2D" w:rsidRPr="004A1C38" w:rsidRDefault="00E60F2D" w:rsidP="004A1C38">
            <w:pPr>
              <w:jc w:val="center"/>
              <w:rPr>
                <w:rFonts w:ascii="Arial" w:hAnsi="Arial" w:cs="Arial"/>
                <w:b/>
              </w:rPr>
            </w:pPr>
            <w:r>
              <w:rPr>
                <w:rFonts w:ascii="Arial" w:hAnsi="Arial" w:cs="Arial"/>
                <w:b/>
                <w:sz w:val="22"/>
                <w:szCs w:val="22"/>
              </w:rPr>
              <w:t>TH/EK</w:t>
            </w:r>
          </w:p>
        </w:tc>
      </w:tr>
      <w:tr w:rsidR="00E60F2D" w:rsidRPr="004A1C38" w:rsidTr="004A1C38">
        <w:trPr>
          <w:trHeight w:val="1250"/>
        </w:trPr>
        <w:tc>
          <w:tcPr>
            <w:tcW w:w="1008" w:type="dxa"/>
          </w:tcPr>
          <w:p w:rsidR="00E60F2D" w:rsidRPr="004A1C38" w:rsidRDefault="00E60F2D" w:rsidP="00E864CC">
            <w:pPr>
              <w:rPr>
                <w:rFonts w:ascii="Arial" w:hAnsi="Arial" w:cs="Arial"/>
                <w:b/>
              </w:rPr>
            </w:pPr>
            <w:r w:rsidRPr="004A1C38">
              <w:rPr>
                <w:rFonts w:ascii="Arial" w:hAnsi="Arial" w:cs="Arial"/>
                <w:b/>
                <w:sz w:val="22"/>
                <w:szCs w:val="22"/>
              </w:rPr>
              <w:t>4.</w:t>
            </w:r>
          </w:p>
          <w:p w:rsidR="00E60F2D" w:rsidRPr="004A1C38" w:rsidRDefault="00E60F2D" w:rsidP="00E864CC">
            <w:pPr>
              <w:rPr>
                <w:rFonts w:ascii="Arial" w:hAnsi="Arial" w:cs="Arial"/>
                <w:b/>
              </w:rPr>
            </w:pPr>
          </w:p>
          <w:p w:rsidR="00E60F2D" w:rsidRPr="004A1C38" w:rsidRDefault="00E60F2D" w:rsidP="00E864CC">
            <w:pPr>
              <w:rPr>
                <w:rFonts w:ascii="Arial" w:hAnsi="Arial" w:cs="Arial"/>
              </w:rPr>
            </w:pPr>
          </w:p>
          <w:p w:rsidR="00E60F2D" w:rsidRPr="004A1C38" w:rsidRDefault="00E60F2D" w:rsidP="000A4C73">
            <w:pPr>
              <w:rPr>
                <w:rFonts w:ascii="Arial" w:hAnsi="Arial" w:cs="Arial"/>
              </w:rPr>
            </w:pPr>
          </w:p>
        </w:tc>
        <w:tc>
          <w:tcPr>
            <w:tcW w:w="7380" w:type="dxa"/>
          </w:tcPr>
          <w:p w:rsidR="00E60F2D" w:rsidRPr="002E4354" w:rsidRDefault="00E60F2D" w:rsidP="003A0C97">
            <w:pPr>
              <w:rPr>
                <w:rFonts w:ascii="Arial" w:hAnsi="Arial" w:cs="Arial"/>
                <w:b/>
              </w:rPr>
            </w:pPr>
            <w:r w:rsidRPr="002E4354">
              <w:rPr>
                <w:rFonts w:ascii="Arial" w:hAnsi="Arial" w:cs="Arial"/>
                <w:b/>
                <w:sz w:val="22"/>
                <w:szCs w:val="22"/>
              </w:rPr>
              <w:t>Silver Stories</w:t>
            </w:r>
          </w:p>
          <w:p w:rsidR="00E60F2D" w:rsidRDefault="00E60F2D" w:rsidP="003A0C97">
            <w:pPr>
              <w:rPr>
                <w:rFonts w:ascii="Arial" w:hAnsi="Arial" w:cs="Arial"/>
              </w:rPr>
            </w:pPr>
          </w:p>
          <w:p w:rsidR="00E60F2D" w:rsidRDefault="00E60F2D" w:rsidP="003A0C97">
            <w:pPr>
              <w:rPr>
                <w:rFonts w:ascii="Arial" w:hAnsi="Arial" w:cs="Arial"/>
              </w:rPr>
            </w:pPr>
            <w:r>
              <w:rPr>
                <w:rFonts w:ascii="Arial" w:hAnsi="Arial" w:cs="Arial"/>
                <w:sz w:val="22"/>
                <w:szCs w:val="22"/>
              </w:rPr>
              <w:t xml:space="preserve">MD talked through the project he is currently working on which is a digital story telling project that started in December last year. It is a workshop based process that is about digital exclusion, improving access and creating activity to capture people’s stories, in effect a visual oral history. MD gave the background of the project which started initially working with young people and immigrant groups but as older people are the most marginalised group in society the project  was moved to work with them, also, they have better and more interesting stories! The project has involved various European partners and NGOs in </w:t>
            </w:r>
            <w:smartTag w:uri="urn:schemas-microsoft-com:office:smarttags" w:element="country-region">
              <w:r>
                <w:rPr>
                  <w:rFonts w:ascii="Arial" w:hAnsi="Arial" w:cs="Arial"/>
                  <w:sz w:val="22"/>
                  <w:szCs w:val="22"/>
                </w:rPr>
                <w:t>Finland</w:t>
              </w:r>
            </w:smartTag>
            <w:r>
              <w:rPr>
                <w:rFonts w:ascii="Arial" w:hAnsi="Arial" w:cs="Arial"/>
                <w:sz w:val="22"/>
                <w:szCs w:val="22"/>
              </w:rPr>
              <w:t xml:space="preserve">, </w:t>
            </w:r>
            <w:smartTag w:uri="urn:schemas-microsoft-com:office:smarttags" w:element="country-region">
              <w:r>
                <w:rPr>
                  <w:rFonts w:ascii="Arial" w:hAnsi="Arial" w:cs="Arial"/>
                  <w:sz w:val="22"/>
                  <w:szCs w:val="22"/>
                </w:rPr>
                <w:t>Slovenia</w:t>
              </w:r>
            </w:smartTag>
            <w:r>
              <w:rPr>
                <w:rFonts w:ascii="Arial" w:hAnsi="Arial" w:cs="Arial"/>
                <w:sz w:val="22"/>
                <w:szCs w:val="22"/>
              </w:rPr>
              <w:t xml:space="preserve">, </w:t>
            </w:r>
            <w:smartTag w:uri="urn:schemas-microsoft-com:office:smarttags" w:element="country-region">
              <w:r>
                <w:rPr>
                  <w:rFonts w:ascii="Arial" w:hAnsi="Arial" w:cs="Arial"/>
                  <w:sz w:val="22"/>
                  <w:szCs w:val="22"/>
                </w:rPr>
                <w:lastRenderedPageBreak/>
                <w:t>Slovakia</w:t>
              </w:r>
            </w:smartTag>
            <w:r>
              <w:rPr>
                <w:rFonts w:ascii="Arial" w:hAnsi="Arial" w:cs="Arial"/>
                <w:sz w:val="22"/>
                <w:szCs w:val="22"/>
              </w:rPr>
              <w:t xml:space="preserve"> and </w:t>
            </w:r>
            <w:smartTag w:uri="urn:schemas-microsoft-com:office:smarttags" w:element="place">
              <w:smartTag w:uri="urn:schemas-microsoft-com:office:smarttags" w:element="country-region">
                <w:r>
                  <w:rPr>
                    <w:rFonts w:ascii="Arial" w:hAnsi="Arial" w:cs="Arial"/>
                    <w:sz w:val="22"/>
                    <w:szCs w:val="22"/>
                  </w:rPr>
                  <w:t>Romania</w:t>
                </w:r>
              </w:smartTag>
            </w:smartTag>
            <w:r>
              <w:rPr>
                <w:rFonts w:ascii="Arial" w:hAnsi="Arial" w:cs="Arial"/>
                <w:sz w:val="22"/>
                <w:szCs w:val="22"/>
              </w:rPr>
              <w:t xml:space="preserve"> who have worked with the various stages of older people. At the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Brighton MD</w:t>
              </w:r>
            </w:smartTag>
            <w:r>
              <w:rPr>
                <w:rFonts w:ascii="Arial" w:hAnsi="Arial" w:cs="Arial"/>
                <w:sz w:val="22"/>
                <w:szCs w:val="22"/>
              </w:rPr>
              <w:t xml:space="preserve"> was asked to set up a follow on project which now includes </w:t>
            </w:r>
            <w:smartTag w:uri="urn:schemas-microsoft-com:office:smarttags" w:element="country-region">
              <w:r>
                <w:rPr>
                  <w:rFonts w:ascii="Arial" w:hAnsi="Arial" w:cs="Arial"/>
                  <w:sz w:val="22"/>
                  <w:szCs w:val="22"/>
                </w:rPr>
                <w:t>Denmark</w:t>
              </w:r>
            </w:smartTag>
            <w:r>
              <w:rPr>
                <w:rFonts w:ascii="Arial" w:hAnsi="Arial" w:cs="Arial"/>
                <w:sz w:val="22"/>
                <w:szCs w:val="22"/>
              </w:rPr>
              <w:t xml:space="preserve"> and </w:t>
            </w:r>
            <w:smartTag w:uri="urn:schemas-microsoft-com:office:smarttags" w:element="place">
              <w:smartTag w:uri="urn:schemas-microsoft-com:office:smarttags" w:element="country-region">
                <w:r>
                  <w:rPr>
                    <w:rFonts w:ascii="Arial" w:hAnsi="Arial" w:cs="Arial"/>
                    <w:sz w:val="22"/>
                    <w:szCs w:val="22"/>
                  </w:rPr>
                  <w:t>Portugal</w:t>
                </w:r>
              </w:smartTag>
            </w:smartTag>
            <w:r>
              <w:rPr>
                <w:rFonts w:ascii="Arial" w:hAnsi="Arial" w:cs="Arial"/>
                <w:sz w:val="22"/>
                <w:szCs w:val="22"/>
              </w:rPr>
              <w:t xml:space="preserve"> and he is working on the following three strands:</w:t>
            </w:r>
          </w:p>
          <w:p w:rsidR="00E60F2D" w:rsidRDefault="00E60F2D" w:rsidP="00102D5C">
            <w:pPr>
              <w:pStyle w:val="ListParagraph"/>
              <w:numPr>
                <w:ilvl w:val="0"/>
                <w:numId w:val="20"/>
              </w:numPr>
              <w:ind w:left="410" w:hanging="425"/>
              <w:rPr>
                <w:rFonts w:ascii="Arial" w:hAnsi="Arial" w:cs="Arial"/>
              </w:rPr>
            </w:pPr>
            <w:r>
              <w:rPr>
                <w:rFonts w:ascii="Arial" w:hAnsi="Arial" w:cs="Arial"/>
                <w:sz w:val="22"/>
                <w:szCs w:val="22"/>
              </w:rPr>
              <w:t xml:space="preserve">Working with the </w:t>
            </w:r>
            <w:smartTag w:uri="urn:schemas-microsoft-com:office:smarttags" w:element="place">
              <w:smartTag w:uri="urn:schemas-microsoft-com:office:smarttags" w:element="PlaceType">
                <w:r>
                  <w:rPr>
                    <w:rFonts w:ascii="Arial" w:hAnsi="Arial" w:cs="Arial"/>
                    <w:sz w:val="22"/>
                    <w:szCs w:val="22"/>
                  </w:rPr>
                  <w:t>School</w:t>
                </w:r>
              </w:smartTag>
              <w:r>
                <w:rPr>
                  <w:rFonts w:ascii="Arial" w:hAnsi="Arial" w:cs="Arial"/>
                  <w:sz w:val="22"/>
                  <w:szCs w:val="22"/>
                </w:rPr>
                <w:t xml:space="preserve"> of </w:t>
              </w:r>
              <w:smartTag w:uri="urn:schemas-microsoft-com:office:smarttags" w:element="PlaceName">
                <w:r>
                  <w:rPr>
                    <w:rFonts w:ascii="Arial" w:hAnsi="Arial" w:cs="Arial"/>
                    <w:sz w:val="22"/>
                    <w:szCs w:val="22"/>
                  </w:rPr>
                  <w:t>Nursing</w:t>
                </w:r>
              </w:smartTag>
            </w:smartTag>
            <w:r>
              <w:rPr>
                <w:rFonts w:ascii="Arial" w:hAnsi="Arial" w:cs="Arial"/>
                <w:sz w:val="22"/>
                <w:szCs w:val="22"/>
              </w:rPr>
              <w:t xml:space="preserve"> at the university to find out the ways that the work done can be use to aid older people such as improve memory etc.</w:t>
            </w:r>
          </w:p>
          <w:p w:rsidR="00E60F2D" w:rsidRDefault="00E60F2D" w:rsidP="00102D5C">
            <w:pPr>
              <w:pStyle w:val="ListParagraph"/>
              <w:numPr>
                <w:ilvl w:val="0"/>
                <w:numId w:val="20"/>
              </w:numPr>
              <w:ind w:left="410" w:hanging="425"/>
              <w:rPr>
                <w:rFonts w:ascii="Arial" w:hAnsi="Arial" w:cs="Arial"/>
              </w:rPr>
            </w:pPr>
            <w:r>
              <w:rPr>
                <w:rFonts w:ascii="Arial" w:hAnsi="Arial" w:cs="Arial"/>
                <w:sz w:val="22"/>
                <w:szCs w:val="22"/>
              </w:rPr>
              <w:t>Work with the community of older people in Brighton &amp; Hove to find ways to gather stories and also train people to work with older people and gather their stories.</w:t>
            </w:r>
          </w:p>
          <w:p w:rsidR="00E60F2D" w:rsidRDefault="00E60F2D" w:rsidP="00102D5C">
            <w:pPr>
              <w:pStyle w:val="ListParagraph"/>
              <w:numPr>
                <w:ilvl w:val="0"/>
                <w:numId w:val="20"/>
              </w:numPr>
              <w:ind w:left="410" w:hanging="425"/>
              <w:rPr>
                <w:rFonts w:ascii="Arial" w:hAnsi="Arial" w:cs="Arial"/>
              </w:rPr>
            </w:pPr>
            <w:r>
              <w:rPr>
                <w:rFonts w:ascii="Arial" w:hAnsi="Arial" w:cs="Arial"/>
                <w:sz w:val="22"/>
                <w:szCs w:val="22"/>
              </w:rPr>
              <w:t>Currently talking to the Salvation Army Hostel Association in Newhaven about training young people to work on the project as trainers. Discussions are ongoing.</w:t>
            </w:r>
          </w:p>
          <w:p w:rsidR="00E60F2D" w:rsidRDefault="00E60F2D" w:rsidP="00524515">
            <w:pPr>
              <w:rPr>
                <w:rFonts w:ascii="Arial" w:hAnsi="Arial" w:cs="Arial"/>
              </w:rPr>
            </w:pPr>
          </w:p>
          <w:p w:rsidR="00E60F2D" w:rsidRDefault="00E60F2D" w:rsidP="00524515">
            <w:pPr>
              <w:rPr>
                <w:rFonts w:ascii="Arial" w:hAnsi="Arial" w:cs="Arial"/>
              </w:rPr>
            </w:pPr>
            <w:r>
              <w:rPr>
                <w:rFonts w:ascii="Arial" w:hAnsi="Arial" w:cs="Arial"/>
                <w:sz w:val="22"/>
                <w:szCs w:val="22"/>
              </w:rPr>
              <w:t xml:space="preserve">MD asked whether any members of the groups in attendance may be interested in becoming involved with the project in any way, either as story tellers or as trainers. A number of people responded that they would be happy to pass on to their members and asked MD to prepare an outline about the project and what would be involved which they could then pass on to anyone who may be interested in getting involved. MD also agreed to send round a copy of the evaluation report of the previous project which shows how useful the project is. As MD is looking to run 3 to 5 workshops with 8 to 12 people involved in each, he is potentially looking for 60 people. The location of these workshops was discussed, as this effects people’s willingness to become involved. EB advised that they have computer facilities available on a Friday morning that could be used. The group discussed access to the housebound and how they could be involved and MD cited examples in </w:t>
            </w:r>
            <w:smartTag w:uri="urn:schemas-microsoft-com:office:smarttags" w:element="place">
              <w:smartTag w:uri="urn:schemas-microsoft-com:office:smarttags" w:element="country-region">
                <w:r>
                  <w:rPr>
                    <w:rFonts w:ascii="Arial" w:hAnsi="Arial" w:cs="Arial"/>
                    <w:sz w:val="22"/>
                    <w:szCs w:val="22"/>
                  </w:rPr>
                  <w:t>Finland</w:t>
                </w:r>
              </w:smartTag>
            </w:smartTag>
            <w:r>
              <w:rPr>
                <w:rFonts w:ascii="Arial" w:hAnsi="Arial" w:cs="Arial"/>
                <w:sz w:val="22"/>
                <w:szCs w:val="22"/>
              </w:rPr>
              <w:t xml:space="preserve"> where people had been visited in their homes and seen on a 121 basis which is a possibility for this project. AA suggested that MD give a presentation to the Homecare Forum as some point in order to link in to their teams. It was also proposed to have involvement with the Older People’s Day on 1</w:t>
            </w:r>
            <w:r w:rsidRPr="0044007A">
              <w:rPr>
                <w:rFonts w:ascii="Arial" w:hAnsi="Arial" w:cs="Arial"/>
                <w:sz w:val="22"/>
                <w:szCs w:val="22"/>
                <w:vertAlign w:val="superscript"/>
              </w:rPr>
              <w:t>st</w:t>
            </w:r>
            <w:r>
              <w:rPr>
                <w:rFonts w:ascii="Arial" w:hAnsi="Arial" w:cs="Arial"/>
                <w:sz w:val="22"/>
                <w:szCs w:val="22"/>
              </w:rPr>
              <w:t xml:space="preserve"> October 2014.</w:t>
            </w:r>
          </w:p>
          <w:p w:rsidR="00E60F2D" w:rsidRDefault="00E60F2D" w:rsidP="00524515">
            <w:pPr>
              <w:rPr>
                <w:rFonts w:ascii="Arial" w:hAnsi="Arial" w:cs="Arial"/>
              </w:rPr>
            </w:pPr>
          </w:p>
          <w:p w:rsidR="00E60F2D" w:rsidRPr="00524515" w:rsidRDefault="00E60F2D" w:rsidP="00524515">
            <w:pPr>
              <w:rPr>
                <w:rFonts w:ascii="Arial" w:hAnsi="Arial" w:cs="Arial"/>
              </w:rPr>
            </w:pPr>
            <w:r>
              <w:rPr>
                <w:rFonts w:ascii="Arial" w:hAnsi="Arial" w:cs="Arial"/>
                <w:sz w:val="22"/>
                <w:szCs w:val="22"/>
              </w:rPr>
              <w:t>EK to send on the various bits of information once received from MD, to members of the group as well as to Peter Huntbach, the Hangleton &amp; Knoll Group and libraries if possible.</w:t>
            </w:r>
          </w:p>
          <w:p w:rsidR="00E60F2D" w:rsidRPr="004A1C38" w:rsidRDefault="00E60F2D" w:rsidP="003A0C97">
            <w:pPr>
              <w:rPr>
                <w:rFonts w:ascii="Arial" w:hAnsi="Arial" w:cs="Arial"/>
              </w:rPr>
            </w:pPr>
          </w:p>
        </w:tc>
        <w:tc>
          <w:tcPr>
            <w:tcW w:w="1080" w:type="dxa"/>
          </w:tcPr>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r>
              <w:rPr>
                <w:rFonts w:ascii="Arial" w:hAnsi="Arial" w:cs="Arial"/>
                <w:b/>
                <w:sz w:val="22"/>
                <w:szCs w:val="22"/>
              </w:rPr>
              <w:t>MD</w:t>
            </w:r>
          </w:p>
          <w:p w:rsidR="00E60F2D" w:rsidRDefault="00E60F2D" w:rsidP="004A1C38">
            <w:pPr>
              <w:jc w:val="center"/>
              <w:rPr>
                <w:rFonts w:ascii="Arial" w:hAnsi="Arial" w:cs="Arial"/>
                <w:b/>
              </w:rPr>
            </w:pPr>
            <w:r>
              <w:rPr>
                <w:rFonts w:ascii="Arial" w:hAnsi="Arial" w:cs="Arial"/>
                <w:b/>
                <w:sz w:val="22"/>
                <w:szCs w:val="22"/>
              </w:rPr>
              <w:t>ALL</w:t>
            </w:r>
          </w:p>
          <w:p w:rsidR="00E60F2D" w:rsidRDefault="00E60F2D" w:rsidP="004A1C38">
            <w:pPr>
              <w:jc w:val="center"/>
              <w:rPr>
                <w:rFonts w:ascii="Arial" w:hAnsi="Arial" w:cs="Arial"/>
                <w:b/>
              </w:rPr>
            </w:pPr>
            <w:r>
              <w:rPr>
                <w:rFonts w:ascii="Arial" w:hAnsi="Arial" w:cs="Arial"/>
                <w:b/>
                <w:sz w:val="22"/>
                <w:szCs w:val="22"/>
              </w:rPr>
              <w:t>MD</w:t>
            </w: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Pr="004A1C38" w:rsidRDefault="00E60F2D" w:rsidP="004A1C38">
            <w:pPr>
              <w:jc w:val="center"/>
              <w:rPr>
                <w:rFonts w:ascii="Arial" w:hAnsi="Arial" w:cs="Arial"/>
                <w:b/>
              </w:rPr>
            </w:pPr>
            <w:r>
              <w:rPr>
                <w:rFonts w:ascii="Arial" w:hAnsi="Arial" w:cs="Arial"/>
                <w:b/>
                <w:sz w:val="22"/>
                <w:szCs w:val="22"/>
              </w:rPr>
              <w:t>EK</w:t>
            </w:r>
          </w:p>
        </w:tc>
      </w:tr>
      <w:tr w:rsidR="00E60F2D" w:rsidRPr="004A1C38" w:rsidTr="004A1C38">
        <w:tc>
          <w:tcPr>
            <w:tcW w:w="1008" w:type="dxa"/>
          </w:tcPr>
          <w:p w:rsidR="00E60F2D" w:rsidRPr="004A1C38" w:rsidRDefault="00E60F2D" w:rsidP="00E864CC">
            <w:pPr>
              <w:rPr>
                <w:rFonts w:ascii="Arial" w:hAnsi="Arial" w:cs="Arial"/>
              </w:rPr>
            </w:pPr>
            <w:r w:rsidRPr="004A1C38">
              <w:rPr>
                <w:rFonts w:ascii="Arial" w:hAnsi="Arial" w:cs="Arial"/>
                <w:b/>
                <w:sz w:val="22"/>
                <w:szCs w:val="22"/>
              </w:rPr>
              <w:lastRenderedPageBreak/>
              <w:t>5</w:t>
            </w:r>
            <w:r w:rsidRPr="004A1C38">
              <w:rPr>
                <w:rFonts w:ascii="Arial" w:hAnsi="Arial" w:cs="Arial"/>
                <w:sz w:val="22"/>
                <w:szCs w:val="22"/>
              </w:rPr>
              <w:t>.</w:t>
            </w:r>
          </w:p>
          <w:p w:rsidR="00E60F2D" w:rsidRPr="004A1C38" w:rsidRDefault="00E60F2D" w:rsidP="00E864CC">
            <w:pPr>
              <w:rPr>
                <w:rFonts w:ascii="Arial" w:hAnsi="Arial" w:cs="Arial"/>
              </w:rPr>
            </w:pPr>
          </w:p>
          <w:p w:rsidR="00E60F2D" w:rsidRPr="004A1C38" w:rsidRDefault="00E60F2D" w:rsidP="00E864CC">
            <w:pPr>
              <w:rPr>
                <w:rFonts w:ascii="Arial" w:hAnsi="Arial" w:cs="Arial"/>
              </w:rPr>
            </w:pPr>
            <w:r>
              <w:rPr>
                <w:rFonts w:ascii="Arial" w:hAnsi="Arial" w:cs="Arial"/>
                <w:sz w:val="22"/>
                <w:szCs w:val="22"/>
              </w:rPr>
              <w:t>5.1</w:t>
            </w:r>
          </w:p>
          <w:p w:rsidR="00E60F2D" w:rsidRPr="004A1C38" w:rsidRDefault="00E60F2D" w:rsidP="00E864CC">
            <w:pPr>
              <w:rPr>
                <w:rFonts w:ascii="Arial" w:hAnsi="Arial" w:cs="Arial"/>
              </w:rPr>
            </w:pPr>
          </w:p>
          <w:p w:rsidR="00E60F2D" w:rsidRPr="004A1C38" w:rsidRDefault="00E60F2D" w:rsidP="00E864CC">
            <w:pPr>
              <w:rPr>
                <w:rFonts w:ascii="Arial" w:hAnsi="Arial" w:cs="Arial"/>
              </w:rPr>
            </w:pPr>
          </w:p>
          <w:p w:rsidR="00E60F2D" w:rsidRPr="004A1C38" w:rsidRDefault="00E60F2D" w:rsidP="00E864CC">
            <w:pPr>
              <w:rPr>
                <w:rFonts w:ascii="Arial" w:hAnsi="Arial" w:cs="Arial"/>
              </w:rPr>
            </w:pPr>
          </w:p>
          <w:p w:rsidR="00E60F2D" w:rsidRPr="004A1C38" w:rsidRDefault="00E60F2D" w:rsidP="00E864CC">
            <w:pPr>
              <w:rPr>
                <w:rFonts w:ascii="Arial" w:hAnsi="Arial" w:cs="Arial"/>
              </w:rPr>
            </w:pPr>
          </w:p>
          <w:p w:rsidR="00E60F2D" w:rsidRPr="004A1C38" w:rsidRDefault="00E60F2D" w:rsidP="00E864CC">
            <w:pPr>
              <w:rPr>
                <w:rFonts w:ascii="Arial" w:hAnsi="Arial" w:cs="Arial"/>
              </w:rPr>
            </w:pPr>
          </w:p>
          <w:p w:rsidR="00E60F2D" w:rsidRPr="004A1C38" w:rsidRDefault="00E60F2D" w:rsidP="00E864CC">
            <w:pPr>
              <w:rPr>
                <w:rFonts w:ascii="Arial" w:hAnsi="Arial" w:cs="Arial"/>
              </w:rPr>
            </w:pPr>
          </w:p>
          <w:p w:rsidR="00E60F2D" w:rsidRPr="004A1C38" w:rsidRDefault="00E60F2D" w:rsidP="00E864CC">
            <w:pPr>
              <w:rPr>
                <w:rFonts w:ascii="Arial" w:hAnsi="Arial" w:cs="Arial"/>
              </w:rPr>
            </w:pPr>
          </w:p>
          <w:p w:rsidR="00E60F2D" w:rsidRPr="004A1C38" w:rsidRDefault="00E60F2D" w:rsidP="00E864CC">
            <w:pPr>
              <w:rPr>
                <w:rFonts w:ascii="Arial" w:hAnsi="Arial" w:cs="Arial"/>
              </w:rPr>
            </w:pPr>
          </w:p>
          <w:p w:rsidR="00E60F2D" w:rsidRPr="004A1C38"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Pr="004A1C38" w:rsidRDefault="00E60F2D" w:rsidP="00E864CC">
            <w:pPr>
              <w:rPr>
                <w:rFonts w:ascii="Arial" w:hAnsi="Arial" w:cs="Arial"/>
              </w:rPr>
            </w:pPr>
          </w:p>
          <w:p w:rsidR="00E60F2D" w:rsidRPr="004A1C38"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Pr="004A1C38" w:rsidRDefault="00E60F2D" w:rsidP="00E864CC">
            <w:pPr>
              <w:rPr>
                <w:rFonts w:ascii="Arial" w:hAnsi="Arial" w:cs="Arial"/>
              </w:rPr>
            </w:pPr>
            <w:r>
              <w:rPr>
                <w:rFonts w:ascii="Arial" w:hAnsi="Arial" w:cs="Arial"/>
                <w:sz w:val="22"/>
                <w:szCs w:val="22"/>
              </w:rPr>
              <w:t>5.2</w:t>
            </w:r>
          </w:p>
          <w:p w:rsidR="00E60F2D" w:rsidRPr="004A1C38"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Default="00E60F2D" w:rsidP="00E864CC">
            <w:pPr>
              <w:rPr>
                <w:rFonts w:ascii="Arial" w:hAnsi="Arial" w:cs="Arial"/>
              </w:rPr>
            </w:pPr>
          </w:p>
          <w:p w:rsidR="00E60F2D" w:rsidRPr="004A1C38" w:rsidRDefault="00E60F2D" w:rsidP="00E864CC">
            <w:pPr>
              <w:rPr>
                <w:rFonts w:ascii="Arial" w:hAnsi="Arial" w:cs="Arial"/>
              </w:rPr>
            </w:pPr>
            <w:r>
              <w:rPr>
                <w:rFonts w:ascii="Arial" w:hAnsi="Arial" w:cs="Arial"/>
                <w:sz w:val="22"/>
                <w:szCs w:val="22"/>
              </w:rPr>
              <w:t>5.3</w:t>
            </w:r>
          </w:p>
        </w:tc>
        <w:tc>
          <w:tcPr>
            <w:tcW w:w="7380" w:type="dxa"/>
          </w:tcPr>
          <w:p w:rsidR="00E60F2D" w:rsidRPr="00A61EAE" w:rsidRDefault="00E60F2D">
            <w:pPr>
              <w:rPr>
                <w:rFonts w:ascii="Arial" w:hAnsi="Arial" w:cs="Arial"/>
                <w:b/>
              </w:rPr>
            </w:pPr>
            <w:r w:rsidRPr="00A61EAE">
              <w:rPr>
                <w:rFonts w:ascii="Arial" w:hAnsi="Arial" w:cs="Arial"/>
                <w:b/>
                <w:sz w:val="22"/>
                <w:szCs w:val="22"/>
              </w:rPr>
              <w:lastRenderedPageBreak/>
              <w:t>City Assessment</w:t>
            </w:r>
          </w:p>
          <w:p w:rsidR="00E60F2D" w:rsidRDefault="00E60F2D">
            <w:pPr>
              <w:rPr>
                <w:rFonts w:ascii="Arial" w:hAnsi="Arial" w:cs="Arial"/>
              </w:rPr>
            </w:pPr>
          </w:p>
          <w:p w:rsidR="00E60F2D" w:rsidRDefault="00E60F2D">
            <w:pPr>
              <w:rPr>
                <w:rFonts w:ascii="Arial" w:hAnsi="Arial" w:cs="Arial"/>
              </w:rPr>
            </w:pPr>
            <w:r w:rsidRPr="00A61EAE">
              <w:rPr>
                <w:rFonts w:ascii="Arial" w:hAnsi="Arial" w:cs="Arial"/>
                <w:sz w:val="22"/>
                <w:szCs w:val="22"/>
                <w:u w:val="single"/>
              </w:rPr>
              <w:t>Transport Workshop Update</w:t>
            </w:r>
          </w:p>
          <w:p w:rsidR="00E60F2D" w:rsidRDefault="00E60F2D">
            <w:pPr>
              <w:rPr>
                <w:rFonts w:ascii="Arial" w:hAnsi="Arial" w:cs="Arial"/>
              </w:rPr>
            </w:pPr>
            <w:r>
              <w:rPr>
                <w:rFonts w:ascii="Arial" w:hAnsi="Arial" w:cs="Arial"/>
                <w:sz w:val="22"/>
                <w:szCs w:val="22"/>
              </w:rPr>
              <w:t>AA advised that she is meeting next week with various people to follow up on the actions from the action plan and she will keep the group updated on developments. PM asked for clarification on how older people will be consulted with regards to the LTP4.</w:t>
            </w:r>
          </w:p>
          <w:p w:rsidR="00E60F2D" w:rsidRDefault="00E60F2D">
            <w:pPr>
              <w:rPr>
                <w:rFonts w:ascii="Arial" w:hAnsi="Arial" w:cs="Arial"/>
              </w:rPr>
            </w:pPr>
          </w:p>
          <w:p w:rsidR="00E60F2D" w:rsidRDefault="00E60F2D" w:rsidP="00527C52">
            <w:pPr>
              <w:rPr>
                <w:rFonts w:ascii="Arial" w:hAnsi="Arial" w:cs="Arial"/>
              </w:rPr>
            </w:pPr>
            <w:r>
              <w:rPr>
                <w:rFonts w:ascii="Arial" w:hAnsi="Arial" w:cs="Arial"/>
                <w:sz w:val="22"/>
                <w:szCs w:val="22"/>
              </w:rPr>
              <w:t xml:space="preserve">BW advised that the Comms sub-group had met and talked through the issues they had discussed and made progress with already. A lot of copy was found for The Pensioner magazine with both the March and July issues focussing on transport. One aim is to highlight good news stories and not just focus on the negatives as we have a lot to be proud of in Brighton &amp; Hove. Unfortunately </w:t>
            </w:r>
            <w:smartTag w:uri="urn:schemas-microsoft-com:office:smarttags" w:element="PersonName">
              <w:r>
                <w:rPr>
                  <w:rFonts w:ascii="Arial" w:hAnsi="Arial" w:cs="Arial"/>
                  <w:sz w:val="22"/>
                  <w:szCs w:val="22"/>
                </w:rPr>
                <w:t>Tina Perrett</w:t>
              </w:r>
            </w:smartTag>
            <w:r>
              <w:rPr>
                <w:rFonts w:ascii="Arial" w:hAnsi="Arial" w:cs="Arial"/>
                <w:sz w:val="22"/>
                <w:szCs w:val="22"/>
              </w:rPr>
              <w:t xml:space="preserve"> from Comms had been unable to attend this meeting but had sent an email outlining what support her dept. could give. AA queried whether we could have a more pro-active influence on what topics The Pensioner covers. Our main issue is how we let older people know what is happening and we need </w:t>
            </w:r>
            <w:r>
              <w:rPr>
                <w:rFonts w:ascii="Arial" w:hAnsi="Arial" w:cs="Arial"/>
                <w:sz w:val="22"/>
                <w:szCs w:val="22"/>
              </w:rPr>
              <w:lastRenderedPageBreak/>
              <w:t>some sort of strategy on how we disseminate information. The various avenues open to us were discussed and AA tasked the sub-group with pooling together what we need, what we have already and come up with a joint approach. CR noted that there is a meeting at the end of February around City wide co-ordination and it was agreed that TM would take the issue of how best to disseminate information to that meeting. It was agreed that at the next Steering Group Comms would be discussed at length and Tina Perrett to be invited to attend. Everyone to bring any information that have around this item to the meeting</w:t>
            </w:r>
          </w:p>
          <w:p w:rsidR="00E60F2D" w:rsidRDefault="00E60F2D" w:rsidP="00527C52">
            <w:pPr>
              <w:rPr>
                <w:rFonts w:ascii="Arial" w:hAnsi="Arial" w:cs="Arial"/>
              </w:rPr>
            </w:pPr>
          </w:p>
          <w:p w:rsidR="00E60F2D" w:rsidRPr="00527C52" w:rsidRDefault="00E60F2D" w:rsidP="00527C52">
            <w:pPr>
              <w:rPr>
                <w:rFonts w:ascii="Arial" w:hAnsi="Arial" w:cs="Arial"/>
                <w:u w:val="single"/>
              </w:rPr>
            </w:pPr>
            <w:r w:rsidRPr="00527C52">
              <w:rPr>
                <w:rFonts w:ascii="Arial" w:hAnsi="Arial" w:cs="Arial"/>
                <w:sz w:val="22"/>
                <w:szCs w:val="22"/>
                <w:u w:val="single"/>
              </w:rPr>
              <w:t>Next Workshop</w:t>
            </w:r>
          </w:p>
          <w:p w:rsidR="00E60F2D" w:rsidRDefault="00E60F2D" w:rsidP="00527C52">
            <w:pPr>
              <w:rPr>
                <w:rFonts w:ascii="Arial" w:hAnsi="Arial" w:cs="Arial"/>
              </w:rPr>
            </w:pPr>
            <w:r>
              <w:rPr>
                <w:rFonts w:ascii="Arial" w:hAnsi="Arial" w:cs="Arial"/>
                <w:sz w:val="22"/>
                <w:szCs w:val="22"/>
              </w:rPr>
              <w:t>AA noted that at the last meeting the group had agreed that the next workshop should be around Engagement &amp; Social Inclusion. AA advised due to some movement in the relative partnership groups, that she did not think it would be appropriate at this time. She therefore proposed we look at either Outdoor Spaces or Housing and asked the group for their views on this. The group discussed this and decided that Outdoor Space would be the easier one as we already have the Research and Evaluation Framework from WHO. EK to resend this paper to the group. Also, JM advised that she thinks the new Housing Strategy has already been refreshed recently and has already been published. PM advised that The Older People’s Council are already doing a lot of work on Outside Spaces, particularly with regards to Shoreham Harbour. The group agreed that Housing should possibly be looked at next and AA will investigate what is happening with the Housing Strategy and when we may have an opportunity to input into it.</w:t>
            </w:r>
          </w:p>
          <w:p w:rsidR="00E60F2D" w:rsidRDefault="00E60F2D" w:rsidP="00527C52">
            <w:pPr>
              <w:rPr>
                <w:rFonts w:ascii="Arial" w:hAnsi="Arial" w:cs="Arial"/>
              </w:rPr>
            </w:pPr>
          </w:p>
          <w:p w:rsidR="00E60F2D" w:rsidRPr="009621EF" w:rsidRDefault="00E60F2D" w:rsidP="00527C52">
            <w:pPr>
              <w:rPr>
                <w:rFonts w:ascii="Arial" w:hAnsi="Arial" w:cs="Arial"/>
                <w:u w:val="single"/>
              </w:rPr>
            </w:pPr>
            <w:r w:rsidRPr="009621EF">
              <w:rPr>
                <w:rFonts w:ascii="Arial" w:hAnsi="Arial" w:cs="Arial"/>
                <w:sz w:val="22"/>
                <w:szCs w:val="22"/>
                <w:u w:val="single"/>
              </w:rPr>
              <w:t>Lizzie Ward’s Discussion Paper</w:t>
            </w:r>
          </w:p>
          <w:p w:rsidR="00E60F2D" w:rsidRDefault="00E60F2D" w:rsidP="00527C52">
            <w:pPr>
              <w:rPr>
                <w:rFonts w:ascii="Arial" w:hAnsi="Arial" w:cs="Arial"/>
              </w:rPr>
            </w:pPr>
            <w:r>
              <w:rPr>
                <w:rFonts w:ascii="Arial" w:hAnsi="Arial" w:cs="Arial"/>
                <w:sz w:val="22"/>
                <w:szCs w:val="22"/>
              </w:rPr>
              <w:t>AA proposed looking at this paper in relation to Comms at the next meeting as it contains a lot of good associated information and it would allow time for onward distribution and feedback. It was also agreed that PM should talk about the role of the OPC at the next meeting. LW will also circulate the paper written by Paul McGarry in Manchester.</w:t>
            </w:r>
          </w:p>
          <w:p w:rsidR="00E60F2D" w:rsidRPr="00A61EAE" w:rsidRDefault="00E60F2D" w:rsidP="00527C52">
            <w:pPr>
              <w:rPr>
                <w:rFonts w:ascii="Arial" w:hAnsi="Arial" w:cs="Arial"/>
              </w:rPr>
            </w:pPr>
          </w:p>
        </w:tc>
        <w:tc>
          <w:tcPr>
            <w:tcW w:w="1080" w:type="dxa"/>
          </w:tcPr>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r>
              <w:rPr>
                <w:rFonts w:ascii="Arial" w:hAnsi="Arial" w:cs="Arial"/>
                <w:b/>
                <w:sz w:val="22"/>
                <w:szCs w:val="22"/>
              </w:rPr>
              <w:t>TM</w:t>
            </w:r>
          </w:p>
          <w:p w:rsidR="00E60F2D" w:rsidRDefault="00E60F2D" w:rsidP="004A1C38">
            <w:pPr>
              <w:jc w:val="center"/>
              <w:rPr>
                <w:rFonts w:ascii="Arial" w:hAnsi="Arial" w:cs="Arial"/>
                <w:b/>
              </w:rPr>
            </w:pPr>
          </w:p>
          <w:p w:rsidR="00E60F2D" w:rsidRDefault="00E60F2D" w:rsidP="004A1C38">
            <w:pPr>
              <w:jc w:val="center"/>
              <w:rPr>
                <w:rFonts w:ascii="Arial" w:hAnsi="Arial" w:cs="Arial"/>
                <w:b/>
              </w:rPr>
            </w:pPr>
            <w:r>
              <w:rPr>
                <w:rFonts w:ascii="Arial" w:hAnsi="Arial" w:cs="Arial"/>
                <w:b/>
                <w:sz w:val="22"/>
                <w:szCs w:val="22"/>
              </w:rPr>
              <w:t>AA</w:t>
            </w: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r>
              <w:rPr>
                <w:rFonts w:ascii="Arial" w:hAnsi="Arial" w:cs="Arial"/>
                <w:b/>
                <w:sz w:val="22"/>
                <w:szCs w:val="22"/>
              </w:rPr>
              <w:t>EK</w:t>
            </w: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r>
              <w:rPr>
                <w:rFonts w:ascii="Arial" w:hAnsi="Arial" w:cs="Arial"/>
                <w:b/>
                <w:sz w:val="22"/>
                <w:szCs w:val="22"/>
              </w:rPr>
              <w:t>AA</w:t>
            </w: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r>
              <w:rPr>
                <w:rFonts w:ascii="Arial" w:hAnsi="Arial" w:cs="Arial"/>
                <w:b/>
                <w:sz w:val="22"/>
                <w:szCs w:val="22"/>
              </w:rPr>
              <w:t>AA</w:t>
            </w: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Pr="004A1C38" w:rsidRDefault="00E60F2D" w:rsidP="004A1C38">
            <w:pPr>
              <w:jc w:val="center"/>
              <w:rPr>
                <w:rFonts w:ascii="Arial" w:hAnsi="Arial" w:cs="Arial"/>
                <w:b/>
              </w:rPr>
            </w:pPr>
            <w:r>
              <w:rPr>
                <w:rFonts w:ascii="Arial" w:hAnsi="Arial" w:cs="Arial"/>
                <w:b/>
                <w:sz w:val="22"/>
                <w:szCs w:val="22"/>
              </w:rPr>
              <w:t>PM / LW</w:t>
            </w:r>
          </w:p>
        </w:tc>
      </w:tr>
      <w:tr w:rsidR="00E60F2D" w:rsidRPr="004A1C38" w:rsidTr="004A1C38">
        <w:tc>
          <w:tcPr>
            <w:tcW w:w="1008" w:type="dxa"/>
          </w:tcPr>
          <w:p w:rsidR="00E60F2D" w:rsidRPr="004A1C38" w:rsidRDefault="00E60F2D" w:rsidP="00E864CC">
            <w:pPr>
              <w:rPr>
                <w:rFonts w:ascii="Arial" w:hAnsi="Arial" w:cs="Arial"/>
              </w:rPr>
            </w:pPr>
            <w:r w:rsidRPr="004A1C38">
              <w:rPr>
                <w:rFonts w:ascii="Arial" w:hAnsi="Arial" w:cs="Arial"/>
                <w:b/>
                <w:sz w:val="22"/>
                <w:szCs w:val="22"/>
              </w:rPr>
              <w:lastRenderedPageBreak/>
              <w:t>6.</w:t>
            </w:r>
          </w:p>
          <w:p w:rsidR="00E60F2D" w:rsidRPr="004A1C38" w:rsidRDefault="00E60F2D" w:rsidP="00E864CC">
            <w:pPr>
              <w:rPr>
                <w:rFonts w:ascii="Arial" w:hAnsi="Arial" w:cs="Arial"/>
              </w:rPr>
            </w:pPr>
          </w:p>
          <w:p w:rsidR="00E60F2D" w:rsidRDefault="00E60F2D" w:rsidP="0012494D">
            <w:pPr>
              <w:rPr>
                <w:rFonts w:ascii="Arial" w:hAnsi="Arial" w:cs="Arial"/>
              </w:rPr>
            </w:pPr>
            <w:r>
              <w:rPr>
                <w:rFonts w:ascii="Arial" w:hAnsi="Arial" w:cs="Arial"/>
                <w:sz w:val="22"/>
                <w:szCs w:val="22"/>
              </w:rPr>
              <w:t>6.1</w:t>
            </w:r>
          </w:p>
          <w:p w:rsidR="00E60F2D" w:rsidRDefault="00E60F2D" w:rsidP="0012494D">
            <w:pPr>
              <w:rPr>
                <w:rFonts w:ascii="Arial" w:hAnsi="Arial" w:cs="Arial"/>
              </w:rPr>
            </w:pPr>
          </w:p>
          <w:p w:rsidR="00E60F2D" w:rsidRDefault="00E60F2D" w:rsidP="0012494D">
            <w:pPr>
              <w:rPr>
                <w:rFonts w:ascii="Arial" w:hAnsi="Arial" w:cs="Arial"/>
              </w:rPr>
            </w:pPr>
          </w:p>
          <w:p w:rsidR="00E60F2D" w:rsidRDefault="00E60F2D" w:rsidP="0012494D">
            <w:pPr>
              <w:rPr>
                <w:rFonts w:ascii="Arial" w:hAnsi="Arial" w:cs="Arial"/>
              </w:rPr>
            </w:pPr>
          </w:p>
          <w:p w:rsidR="00E60F2D" w:rsidRDefault="00E60F2D" w:rsidP="0012494D">
            <w:pPr>
              <w:rPr>
                <w:rFonts w:ascii="Arial" w:hAnsi="Arial" w:cs="Arial"/>
              </w:rPr>
            </w:pPr>
          </w:p>
          <w:p w:rsidR="00E60F2D" w:rsidRDefault="00E60F2D" w:rsidP="0012494D">
            <w:pPr>
              <w:rPr>
                <w:rFonts w:ascii="Arial" w:hAnsi="Arial" w:cs="Arial"/>
              </w:rPr>
            </w:pPr>
          </w:p>
          <w:p w:rsidR="00E60F2D" w:rsidRDefault="00E60F2D" w:rsidP="0012494D">
            <w:pPr>
              <w:rPr>
                <w:rFonts w:ascii="Arial" w:hAnsi="Arial" w:cs="Arial"/>
              </w:rPr>
            </w:pPr>
          </w:p>
          <w:p w:rsidR="00E60F2D" w:rsidRDefault="00E60F2D" w:rsidP="0012494D">
            <w:pPr>
              <w:rPr>
                <w:rFonts w:ascii="Arial" w:hAnsi="Arial" w:cs="Arial"/>
              </w:rPr>
            </w:pPr>
          </w:p>
          <w:p w:rsidR="00E60F2D" w:rsidRDefault="00E60F2D" w:rsidP="0012494D">
            <w:pPr>
              <w:rPr>
                <w:rFonts w:ascii="Arial" w:hAnsi="Arial" w:cs="Arial"/>
              </w:rPr>
            </w:pPr>
          </w:p>
          <w:p w:rsidR="00E60F2D" w:rsidRDefault="00E60F2D" w:rsidP="0012494D">
            <w:pPr>
              <w:rPr>
                <w:rFonts w:ascii="Arial" w:hAnsi="Arial" w:cs="Arial"/>
              </w:rPr>
            </w:pPr>
          </w:p>
          <w:p w:rsidR="00E60F2D" w:rsidRDefault="00E60F2D" w:rsidP="0012494D">
            <w:pPr>
              <w:rPr>
                <w:rFonts w:ascii="Arial" w:hAnsi="Arial" w:cs="Arial"/>
              </w:rPr>
            </w:pPr>
          </w:p>
          <w:p w:rsidR="00E60F2D" w:rsidRDefault="00E60F2D" w:rsidP="0012494D">
            <w:pPr>
              <w:rPr>
                <w:rFonts w:ascii="Arial" w:hAnsi="Arial" w:cs="Arial"/>
              </w:rPr>
            </w:pPr>
          </w:p>
          <w:p w:rsidR="00E60F2D" w:rsidRDefault="00E60F2D" w:rsidP="0012494D">
            <w:pPr>
              <w:rPr>
                <w:rFonts w:ascii="Arial" w:hAnsi="Arial" w:cs="Arial"/>
              </w:rPr>
            </w:pPr>
          </w:p>
          <w:p w:rsidR="00E60F2D" w:rsidRPr="004A1C38" w:rsidRDefault="00E60F2D" w:rsidP="0012494D">
            <w:pPr>
              <w:rPr>
                <w:rFonts w:ascii="Arial" w:hAnsi="Arial" w:cs="Arial"/>
              </w:rPr>
            </w:pPr>
            <w:r>
              <w:rPr>
                <w:rFonts w:ascii="Arial" w:hAnsi="Arial" w:cs="Arial"/>
                <w:sz w:val="22"/>
                <w:szCs w:val="22"/>
              </w:rPr>
              <w:t>6.2</w:t>
            </w:r>
          </w:p>
        </w:tc>
        <w:tc>
          <w:tcPr>
            <w:tcW w:w="7380" w:type="dxa"/>
          </w:tcPr>
          <w:p w:rsidR="00E60F2D" w:rsidRPr="004472E2" w:rsidRDefault="00E60F2D" w:rsidP="00730F3B">
            <w:pPr>
              <w:rPr>
                <w:rFonts w:ascii="Arial" w:hAnsi="Arial" w:cs="Arial"/>
                <w:b/>
              </w:rPr>
            </w:pPr>
            <w:r w:rsidRPr="004472E2">
              <w:rPr>
                <w:rFonts w:ascii="Arial" w:hAnsi="Arial" w:cs="Arial"/>
                <w:b/>
                <w:sz w:val="22"/>
                <w:szCs w:val="22"/>
              </w:rPr>
              <w:t>Active Forever</w:t>
            </w:r>
          </w:p>
          <w:p w:rsidR="00E60F2D" w:rsidRDefault="00E60F2D" w:rsidP="00730F3B">
            <w:pPr>
              <w:rPr>
                <w:rFonts w:ascii="Arial" w:hAnsi="Arial" w:cs="Arial"/>
              </w:rPr>
            </w:pPr>
          </w:p>
          <w:p w:rsidR="00E60F2D" w:rsidRDefault="00E60F2D" w:rsidP="00730F3B">
            <w:pPr>
              <w:rPr>
                <w:rFonts w:ascii="Arial" w:hAnsi="Arial" w:cs="Arial"/>
              </w:rPr>
            </w:pPr>
            <w:r>
              <w:rPr>
                <w:rFonts w:ascii="Arial" w:hAnsi="Arial" w:cs="Arial"/>
                <w:sz w:val="22"/>
                <w:szCs w:val="22"/>
              </w:rPr>
              <w:t>JS distributed leaflets on the Active For Life Team and gave some background on the work done by this team. They are currently looking at activities for older people – ‘Active Forever’ - and JS distributed a list of appropriate activities for OP. The team is looking at how it can maximise its impact and are hoping to link in to Citywide Coordination from April. They will also go to the Big Lottery Fund consultation and are looking at putting together a package to offer to sheltered housing units when an instructor would do the first few sessions followed up by a film which staff could use. JS asked for any feedback or suggestions and it was agreed the meeting at The Fed at the end of the month should be helpful. There was some discussion around the areas covered by the team and this is linked in to funding with deprived areas targeted first, but JS advised that they are working on reaching a wider audience.</w:t>
            </w:r>
          </w:p>
          <w:p w:rsidR="00E60F2D" w:rsidRDefault="00E60F2D" w:rsidP="00730F3B">
            <w:pPr>
              <w:rPr>
                <w:rFonts w:ascii="Arial" w:hAnsi="Arial" w:cs="Arial"/>
              </w:rPr>
            </w:pPr>
          </w:p>
          <w:p w:rsidR="00E60F2D" w:rsidRPr="007D6F57" w:rsidRDefault="00E60F2D" w:rsidP="00730F3B">
            <w:pPr>
              <w:rPr>
                <w:rFonts w:ascii="Arial" w:hAnsi="Arial" w:cs="Arial"/>
                <w:u w:val="single"/>
              </w:rPr>
            </w:pPr>
            <w:r w:rsidRPr="007D6F57">
              <w:rPr>
                <w:rFonts w:ascii="Arial" w:hAnsi="Arial" w:cs="Arial"/>
                <w:sz w:val="22"/>
                <w:szCs w:val="22"/>
                <w:u w:val="single"/>
              </w:rPr>
              <w:t>Active Forever Event</w:t>
            </w:r>
          </w:p>
          <w:p w:rsidR="00E60F2D" w:rsidRDefault="00E60F2D" w:rsidP="00730F3B">
            <w:pPr>
              <w:rPr>
                <w:rFonts w:ascii="Arial" w:hAnsi="Arial" w:cs="Arial"/>
              </w:rPr>
            </w:pPr>
            <w:r>
              <w:rPr>
                <w:rFonts w:ascii="Arial" w:hAnsi="Arial" w:cs="Arial"/>
                <w:sz w:val="22"/>
                <w:szCs w:val="22"/>
              </w:rPr>
              <w:t>JS advised that this year’s Active Forever Event will be on 1</w:t>
            </w:r>
            <w:r w:rsidRPr="00A617D0">
              <w:rPr>
                <w:rFonts w:ascii="Arial" w:hAnsi="Arial" w:cs="Arial"/>
                <w:sz w:val="22"/>
                <w:szCs w:val="22"/>
                <w:vertAlign w:val="superscript"/>
              </w:rPr>
              <w:t>st</w:t>
            </w:r>
            <w:r>
              <w:rPr>
                <w:rFonts w:ascii="Arial" w:hAnsi="Arial" w:cs="Arial"/>
                <w:sz w:val="22"/>
                <w:szCs w:val="22"/>
              </w:rPr>
              <w:t xml:space="preserve"> July at The King Alfred centre. A lot of activities will be taking place along with a market place of many service providers and organisations. Last year over a hundred people attended. Her team will also be looking at transport to the event and will try and link into what already exists in the City. JS to link in to Shop Mobility through The Fed. Bicycle training was proposed </w:t>
            </w:r>
            <w:r>
              <w:rPr>
                <w:rFonts w:ascii="Arial" w:hAnsi="Arial" w:cs="Arial"/>
                <w:sz w:val="22"/>
                <w:szCs w:val="22"/>
              </w:rPr>
              <w:lastRenderedPageBreak/>
              <w:t>and JS will look into this for the future.</w:t>
            </w:r>
          </w:p>
          <w:p w:rsidR="00E60F2D" w:rsidRPr="004A1C38" w:rsidRDefault="00E60F2D" w:rsidP="00730F3B">
            <w:pPr>
              <w:rPr>
                <w:rFonts w:ascii="Arial" w:hAnsi="Arial" w:cs="Arial"/>
              </w:rPr>
            </w:pPr>
          </w:p>
        </w:tc>
        <w:tc>
          <w:tcPr>
            <w:tcW w:w="1080" w:type="dxa"/>
          </w:tcPr>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E60F2D" w:rsidRDefault="00E60F2D" w:rsidP="004A1C38">
            <w:pPr>
              <w:jc w:val="center"/>
              <w:rPr>
                <w:rFonts w:ascii="Arial" w:hAnsi="Arial" w:cs="Arial"/>
                <w:b/>
              </w:rPr>
            </w:pPr>
          </w:p>
          <w:p w:rsidR="00CE0F8F" w:rsidRDefault="00CE0F8F" w:rsidP="004A1C38">
            <w:pPr>
              <w:jc w:val="center"/>
              <w:rPr>
                <w:rFonts w:ascii="Arial" w:hAnsi="Arial" w:cs="Arial"/>
                <w:b/>
                <w:sz w:val="22"/>
                <w:szCs w:val="22"/>
              </w:rPr>
            </w:pPr>
          </w:p>
          <w:p w:rsidR="00CE0F8F" w:rsidRDefault="00CE0F8F" w:rsidP="004A1C38">
            <w:pPr>
              <w:jc w:val="center"/>
              <w:rPr>
                <w:rFonts w:ascii="Arial" w:hAnsi="Arial" w:cs="Arial"/>
                <w:b/>
                <w:sz w:val="22"/>
                <w:szCs w:val="22"/>
              </w:rPr>
            </w:pPr>
          </w:p>
          <w:p w:rsidR="00CE0F8F" w:rsidRDefault="00CE0F8F" w:rsidP="004A1C38">
            <w:pPr>
              <w:jc w:val="center"/>
              <w:rPr>
                <w:rFonts w:ascii="Arial" w:hAnsi="Arial" w:cs="Arial"/>
                <w:b/>
                <w:sz w:val="22"/>
                <w:szCs w:val="22"/>
              </w:rPr>
            </w:pPr>
          </w:p>
          <w:p w:rsidR="00E60F2D" w:rsidRPr="004A1C38" w:rsidRDefault="00E60F2D" w:rsidP="004A1C38">
            <w:pPr>
              <w:jc w:val="center"/>
              <w:rPr>
                <w:rFonts w:ascii="Arial" w:hAnsi="Arial" w:cs="Arial"/>
                <w:b/>
              </w:rPr>
            </w:pPr>
            <w:r>
              <w:rPr>
                <w:rFonts w:ascii="Arial" w:hAnsi="Arial" w:cs="Arial"/>
                <w:b/>
                <w:sz w:val="22"/>
                <w:szCs w:val="22"/>
              </w:rPr>
              <w:t>JS</w:t>
            </w:r>
          </w:p>
        </w:tc>
      </w:tr>
      <w:tr w:rsidR="00E60F2D" w:rsidRPr="004A1C38" w:rsidTr="004A1C38">
        <w:tc>
          <w:tcPr>
            <w:tcW w:w="1008" w:type="dxa"/>
          </w:tcPr>
          <w:p w:rsidR="00E60F2D" w:rsidRDefault="00E60F2D">
            <w:pPr>
              <w:rPr>
                <w:rFonts w:ascii="Arial" w:hAnsi="Arial" w:cs="Arial"/>
                <w:b/>
              </w:rPr>
            </w:pPr>
            <w:r w:rsidRPr="004A1C38">
              <w:rPr>
                <w:rFonts w:ascii="Arial" w:hAnsi="Arial" w:cs="Arial"/>
                <w:b/>
                <w:sz w:val="22"/>
                <w:szCs w:val="22"/>
              </w:rPr>
              <w:lastRenderedPageBreak/>
              <w:t>7.</w:t>
            </w:r>
          </w:p>
          <w:p w:rsidR="00E60F2D" w:rsidRDefault="00E60F2D">
            <w:pPr>
              <w:rPr>
                <w:rFonts w:ascii="Arial" w:hAnsi="Arial" w:cs="Arial"/>
              </w:rPr>
            </w:pPr>
          </w:p>
          <w:p w:rsidR="00E60F2D" w:rsidRDefault="00E60F2D">
            <w:pPr>
              <w:rPr>
                <w:rFonts w:ascii="Arial" w:hAnsi="Arial" w:cs="Arial"/>
              </w:rPr>
            </w:pPr>
            <w:r>
              <w:rPr>
                <w:rFonts w:ascii="Arial" w:hAnsi="Arial" w:cs="Arial"/>
                <w:sz w:val="22"/>
                <w:szCs w:val="22"/>
              </w:rPr>
              <w:t>7.1</w:t>
            </w:r>
          </w:p>
          <w:p w:rsidR="00E60F2D" w:rsidRDefault="00E60F2D">
            <w:pPr>
              <w:rPr>
                <w:rFonts w:ascii="Arial" w:hAnsi="Arial" w:cs="Arial"/>
              </w:rPr>
            </w:pPr>
          </w:p>
          <w:p w:rsidR="00E60F2D" w:rsidRDefault="00E60F2D">
            <w:pPr>
              <w:rPr>
                <w:rFonts w:ascii="Arial" w:hAnsi="Arial" w:cs="Arial"/>
              </w:rPr>
            </w:pPr>
          </w:p>
          <w:p w:rsidR="00E60F2D" w:rsidRDefault="00E60F2D">
            <w:pPr>
              <w:rPr>
                <w:rFonts w:ascii="Arial" w:hAnsi="Arial" w:cs="Arial"/>
              </w:rPr>
            </w:pPr>
          </w:p>
          <w:p w:rsidR="00E60F2D" w:rsidRDefault="00E60F2D">
            <w:pPr>
              <w:rPr>
                <w:rFonts w:ascii="Arial" w:hAnsi="Arial" w:cs="Arial"/>
              </w:rPr>
            </w:pPr>
          </w:p>
          <w:p w:rsidR="00E60F2D" w:rsidRDefault="00E60F2D">
            <w:pPr>
              <w:rPr>
                <w:rFonts w:ascii="Arial" w:hAnsi="Arial" w:cs="Arial"/>
              </w:rPr>
            </w:pPr>
          </w:p>
          <w:p w:rsidR="00E60F2D" w:rsidRDefault="00E60F2D">
            <w:pPr>
              <w:rPr>
                <w:rFonts w:ascii="Arial" w:hAnsi="Arial" w:cs="Arial"/>
              </w:rPr>
            </w:pPr>
          </w:p>
          <w:p w:rsidR="00E60F2D" w:rsidRDefault="00E60F2D">
            <w:pPr>
              <w:rPr>
                <w:rFonts w:ascii="Arial" w:hAnsi="Arial" w:cs="Arial"/>
              </w:rPr>
            </w:pPr>
          </w:p>
          <w:p w:rsidR="00E60F2D" w:rsidRDefault="00E60F2D">
            <w:pPr>
              <w:rPr>
                <w:rFonts w:ascii="Arial" w:hAnsi="Arial" w:cs="Arial"/>
              </w:rPr>
            </w:pPr>
            <w:r>
              <w:rPr>
                <w:rFonts w:ascii="Arial" w:hAnsi="Arial" w:cs="Arial"/>
                <w:sz w:val="22"/>
                <w:szCs w:val="22"/>
              </w:rPr>
              <w:t>7.2</w:t>
            </w:r>
          </w:p>
          <w:p w:rsidR="00E60F2D" w:rsidRDefault="00E60F2D">
            <w:pPr>
              <w:rPr>
                <w:rFonts w:ascii="Arial" w:hAnsi="Arial" w:cs="Arial"/>
              </w:rPr>
            </w:pPr>
          </w:p>
          <w:p w:rsidR="00E60F2D" w:rsidRDefault="00E60F2D">
            <w:pPr>
              <w:rPr>
                <w:rFonts w:ascii="Arial" w:hAnsi="Arial" w:cs="Arial"/>
              </w:rPr>
            </w:pPr>
          </w:p>
          <w:p w:rsidR="00E60F2D" w:rsidRDefault="00E60F2D">
            <w:pPr>
              <w:rPr>
                <w:rFonts w:ascii="Arial" w:hAnsi="Arial" w:cs="Arial"/>
              </w:rPr>
            </w:pPr>
          </w:p>
          <w:p w:rsidR="00E60F2D" w:rsidRDefault="00E60F2D">
            <w:pPr>
              <w:rPr>
                <w:rFonts w:ascii="Arial" w:hAnsi="Arial" w:cs="Arial"/>
              </w:rPr>
            </w:pPr>
          </w:p>
          <w:p w:rsidR="00E60F2D" w:rsidRDefault="00E60F2D">
            <w:pPr>
              <w:rPr>
                <w:rFonts w:ascii="Arial" w:hAnsi="Arial" w:cs="Arial"/>
              </w:rPr>
            </w:pPr>
          </w:p>
          <w:p w:rsidR="00E60F2D" w:rsidRDefault="00E60F2D">
            <w:pPr>
              <w:rPr>
                <w:rFonts w:ascii="Arial" w:hAnsi="Arial" w:cs="Arial"/>
              </w:rPr>
            </w:pPr>
          </w:p>
          <w:p w:rsidR="00E60F2D" w:rsidRDefault="00E60F2D">
            <w:pPr>
              <w:rPr>
                <w:rFonts w:ascii="Arial" w:hAnsi="Arial" w:cs="Arial"/>
              </w:rPr>
            </w:pPr>
          </w:p>
          <w:p w:rsidR="00E60F2D" w:rsidRPr="00A617D0" w:rsidRDefault="00E60F2D">
            <w:pPr>
              <w:rPr>
                <w:rFonts w:ascii="Arial" w:hAnsi="Arial" w:cs="Arial"/>
              </w:rPr>
            </w:pPr>
            <w:r>
              <w:rPr>
                <w:rFonts w:ascii="Arial" w:hAnsi="Arial" w:cs="Arial"/>
                <w:sz w:val="22"/>
                <w:szCs w:val="22"/>
              </w:rPr>
              <w:t>7.3</w:t>
            </w:r>
          </w:p>
        </w:tc>
        <w:tc>
          <w:tcPr>
            <w:tcW w:w="7380" w:type="dxa"/>
          </w:tcPr>
          <w:p w:rsidR="00E60F2D" w:rsidRPr="00A617D0" w:rsidRDefault="00E60F2D" w:rsidP="004D5B70">
            <w:pPr>
              <w:rPr>
                <w:rFonts w:ascii="Arial" w:hAnsi="Arial" w:cs="Arial"/>
                <w:b/>
              </w:rPr>
            </w:pPr>
            <w:r w:rsidRPr="00A617D0">
              <w:rPr>
                <w:rFonts w:ascii="Arial" w:hAnsi="Arial" w:cs="Arial"/>
                <w:b/>
                <w:sz w:val="22"/>
                <w:szCs w:val="22"/>
              </w:rPr>
              <w:t>Updates</w:t>
            </w:r>
          </w:p>
          <w:p w:rsidR="00E60F2D" w:rsidRDefault="00E60F2D" w:rsidP="004D5B70">
            <w:pPr>
              <w:rPr>
                <w:rFonts w:ascii="Arial" w:hAnsi="Arial" w:cs="Arial"/>
              </w:rPr>
            </w:pPr>
          </w:p>
          <w:p w:rsidR="00E60F2D" w:rsidRPr="00A617D0" w:rsidRDefault="00E60F2D" w:rsidP="004D5B70">
            <w:pPr>
              <w:rPr>
                <w:rFonts w:ascii="Arial" w:hAnsi="Arial" w:cs="Arial"/>
                <w:u w:val="single"/>
              </w:rPr>
            </w:pPr>
            <w:r w:rsidRPr="00A617D0">
              <w:rPr>
                <w:rFonts w:ascii="Arial" w:hAnsi="Arial" w:cs="Arial"/>
                <w:sz w:val="22"/>
                <w:szCs w:val="22"/>
                <w:u w:val="single"/>
              </w:rPr>
              <w:t>Big Lottery Bid</w:t>
            </w:r>
          </w:p>
          <w:p w:rsidR="00E60F2D" w:rsidRDefault="00E60F2D" w:rsidP="004D5B70">
            <w:pPr>
              <w:rPr>
                <w:rFonts w:ascii="Arial" w:hAnsi="Arial" w:cs="Arial"/>
              </w:rPr>
            </w:pPr>
            <w:r>
              <w:rPr>
                <w:rFonts w:ascii="Arial" w:hAnsi="Arial" w:cs="Arial"/>
                <w:sz w:val="22"/>
                <w:szCs w:val="22"/>
              </w:rPr>
              <w:t>EB provided an update and advised that they had received the Partnership Development Fund of £20k which meant they now have an admin worker in place to provide support. The event next week is now fully booked and a Wiggio page has been set up for sharing documents, information and calendars. Jess S is attending an event in Manchester next week also to see what is happening there</w:t>
            </w:r>
          </w:p>
          <w:p w:rsidR="00E60F2D" w:rsidRDefault="00E60F2D" w:rsidP="004D5B70">
            <w:pPr>
              <w:rPr>
                <w:rFonts w:ascii="Arial" w:hAnsi="Arial" w:cs="Arial"/>
              </w:rPr>
            </w:pPr>
          </w:p>
          <w:p w:rsidR="00E60F2D" w:rsidRPr="00467F61" w:rsidRDefault="00E60F2D" w:rsidP="004D5B70">
            <w:pPr>
              <w:rPr>
                <w:rFonts w:ascii="Arial" w:hAnsi="Arial" w:cs="Arial"/>
                <w:u w:val="single"/>
              </w:rPr>
            </w:pPr>
            <w:r w:rsidRPr="00467F61">
              <w:rPr>
                <w:rFonts w:ascii="Arial" w:hAnsi="Arial" w:cs="Arial"/>
                <w:sz w:val="22"/>
                <w:szCs w:val="22"/>
                <w:u w:val="single"/>
              </w:rPr>
              <w:t>Better Care</w:t>
            </w:r>
          </w:p>
          <w:p w:rsidR="00E60F2D" w:rsidRDefault="00E60F2D" w:rsidP="004D5B70">
            <w:pPr>
              <w:rPr>
                <w:rFonts w:ascii="Arial" w:hAnsi="Arial" w:cs="Arial"/>
              </w:rPr>
            </w:pPr>
            <w:r>
              <w:rPr>
                <w:rFonts w:ascii="Arial" w:hAnsi="Arial" w:cs="Arial"/>
                <w:sz w:val="22"/>
                <w:szCs w:val="22"/>
              </w:rPr>
              <w:t>JM advised that Better Care is an initiative from central government. It is about moving the focus from illness into wellness, shifting funding from the acute sector into the community sector and changing the way the system works. It is supported at high level. However there is no new money so the challenge is moving money out of acute services and changing people’s mindsets. It is in the very early stages at the moment.  JM will send out some key messages via EK for onward distribution</w:t>
            </w:r>
          </w:p>
          <w:p w:rsidR="00E60F2D" w:rsidRDefault="00E60F2D" w:rsidP="004D5B70">
            <w:pPr>
              <w:rPr>
                <w:rFonts w:ascii="Arial" w:hAnsi="Arial" w:cs="Arial"/>
              </w:rPr>
            </w:pPr>
          </w:p>
          <w:p w:rsidR="00E60F2D" w:rsidRPr="001B267C" w:rsidRDefault="00E60F2D" w:rsidP="004D5B70">
            <w:pPr>
              <w:rPr>
                <w:rFonts w:ascii="Arial" w:hAnsi="Arial" w:cs="Arial"/>
                <w:u w:val="single"/>
              </w:rPr>
            </w:pPr>
            <w:r w:rsidRPr="001B267C">
              <w:rPr>
                <w:rFonts w:ascii="Arial" w:hAnsi="Arial" w:cs="Arial"/>
                <w:sz w:val="22"/>
                <w:szCs w:val="22"/>
                <w:u w:val="single"/>
              </w:rPr>
              <w:t>European Programme</w:t>
            </w:r>
          </w:p>
          <w:p w:rsidR="00E60F2D" w:rsidRDefault="00E60F2D" w:rsidP="004D5B70">
            <w:pPr>
              <w:rPr>
                <w:rFonts w:ascii="Arial" w:hAnsi="Arial" w:cs="Arial"/>
              </w:rPr>
            </w:pPr>
            <w:r>
              <w:rPr>
                <w:rFonts w:ascii="Arial" w:hAnsi="Arial" w:cs="Arial"/>
                <w:sz w:val="22"/>
                <w:szCs w:val="22"/>
              </w:rPr>
              <w:t>AA advised that Brighton &amp; Hove has become involved in a European project under the URBACT funding stream. The project aims to spread good practice around Healthy Ageing. There are 5 cities in all including Edinburgh, and ehe lead city is Udine in Italy, who have been doing this for a long time via the Healthy Cities programme.  The project will involve a study visits to the other cities and production of a range of reports.  AA and JM were in Paris last week for the set up meeting.  We have agreed with Edinburgh that we will do a joint workshop with them in Edinburgh.  This means we will be able to fund a range of people to attend from Brighton &amp; Hove.  This meeting will take place around October.  AA will feed back the learning at subsequent meetings.</w:t>
            </w:r>
          </w:p>
          <w:p w:rsidR="00E60F2D" w:rsidRPr="004A1C38" w:rsidRDefault="00E60F2D" w:rsidP="004D5B70">
            <w:pPr>
              <w:rPr>
                <w:rFonts w:ascii="Arial" w:hAnsi="Arial" w:cs="Arial"/>
              </w:rPr>
            </w:pPr>
          </w:p>
        </w:tc>
        <w:tc>
          <w:tcPr>
            <w:tcW w:w="1080" w:type="dxa"/>
          </w:tcPr>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4A1C38">
            <w:pPr>
              <w:jc w:val="center"/>
              <w:rPr>
                <w:rFonts w:ascii="Arial" w:hAnsi="Arial" w:cs="Arial"/>
              </w:rPr>
            </w:pPr>
          </w:p>
          <w:p w:rsidR="00E60F2D" w:rsidRDefault="00E60F2D" w:rsidP="001B267C">
            <w:pPr>
              <w:jc w:val="center"/>
              <w:rPr>
                <w:rFonts w:ascii="Arial" w:hAnsi="Arial" w:cs="Arial"/>
                <w:b/>
              </w:rPr>
            </w:pPr>
            <w:r w:rsidRPr="00766A43">
              <w:rPr>
                <w:rFonts w:ascii="Arial" w:hAnsi="Arial" w:cs="Arial"/>
                <w:b/>
                <w:sz w:val="22"/>
                <w:szCs w:val="22"/>
              </w:rPr>
              <w:t>JM</w:t>
            </w:r>
            <w:r>
              <w:rPr>
                <w:rFonts w:ascii="Arial" w:hAnsi="Arial" w:cs="Arial"/>
                <w:b/>
                <w:sz w:val="22"/>
                <w:szCs w:val="22"/>
              </w:rPr>
              <w:t xml:space="preserve"> / </w:t>
            </w:r>
            <w:r w:rsidRPr="00766A43">
              <w:rPr>
                <w:rFonts w:ascii="Arial" w:hAnsi="Arial" w:cs="Arial"/>
                <w:b/>
                <w:sz w:val="22"/>
                <w:szCs w:val="22"/>
              </w:rPr>
              <w:t>EK</w:t>
            </w:r>
          </w:p>
          <w:p w:rsidR="00E60F2D" w:rsidRDefault="00E60F2D" w:rsidP="001B267C">
            <w:pPr>
              <w:jc w:val="center"/>
              <w:rPr>
                <w:rFonts w:ascii="Arial" w:hAnsi="Arial" w:cs="Arial"/>
                <w:b/>
              </w:rPr>
            </w:pPr>
          </w:p>
          <w:p w:rsidR="00E60F2D" w:rsidRDefault="00E60F2D" w:rsidP="001B267C">
            <w:pPr>
              <w:jc w:val="center"/>
              <w:rPr>
                <w:rFonts w:ascii="Arial" w:hAnsi="Arial" w:cs="Arial"/>
                <w:b/>
              </w:rPr>
            </w:pPr>
          </w:p>
          <w:p w:rsidR="00E60F2D" w:rsidRDefault="00E60F2D" w:rsidP="001B267C">
            <w:pPr>
              <w:jc w:val="center"/>
              <w:rPr>
                <w:rFonts w:ascii="Arial" w:hAnsi="Arial" w:cs="Arial"/>
                <w:b/>
              </w:rPr>
            </w:pPr>
          </w:p>
          <w:p w:rsidR="00E60F2D" w:rsidRDefault="00E60F2D" w:rsidP="001B267C">
            <w:pPr>
              <w:jc w:val="center"/>
              <w:rPr>
                <w:rFonts w:ascii="Arial" w:hAnsi="Arial" w:cs="Arial"/>
                <w:b/>
              </w:rPr>
            </w:pPr>
          </w:p>
          <w:p w:rsidR="00E60F2D" w:rsidRDefault="00E60F2D" w:rsidP="001B267C">
            <w:pPr>
              <w:jc w:val="center"/>
              <w:rPr>
                <w:rFonts w:ascii="Arial" w:hAnsi="Arial" w:cs="Arial"/>
                <w:b/>
              </w:rPr>
            </w:pPr>
          </w:p>
          <w:p w:rsidR="00E60F2D" w:rsidRDefault="00E60F2D" w:rsidP="001B267C">
            <w:pPr>
              <w:jc w:val="center"/>
              <w:rPr>
                <w:rFonts w:ascii="Arial" w:hAnsi="Arial" w:cs="Arial"/>
                <w:b/>
              </w:rPr>
            </w:pPr>
          </w:p>
          <w:p w:rsidR="00E60F2D" w:rsidRDefault="00E60F2D" w:rsidP="001B267C">
            <w:pPr>
              <w:jc w:val="center"/>
              <w:rPr>
                <w:rFonts w:ascii="Arial" w:hAnsi="Arial" w:cs="Arial"/>
                <w:b/>
              </w:rPr>
            </w:pPr>
          </w:p>
          <w:p w:rsidR="00E60F2D" w:rsidRDefault="00E60F2D" w:rsidP="001B267C">
            <w:pPr>
              <w:jc w:val="center"/>
              <w:rPr>
                <w:rFonts w:ascii="Arial" w:hAnsi="Arial" w:cs="Arial"/>
                <w:b/>
              </w:rPr>
            </w:pPr>
          </w:p>
          <w:p w:rsidR="00E60F2D" w:rsidRDefault="00E60F2D" w:rsidP="001B267C">
            <w:pPr>
              <w:jc w:val="center"/>
              <w:rPr>
                <w:rFonts w:ascii="Arial" w:hAnsi="Arial" w:cs="Arial"/>
                <w:b/>
              </w:rPr>
            </w:pPr>
          </w:p>
          <w:p w:rsidR="00E60F2D" w:rsidRDefault="00E60F2D" w:rsidP="001B267C">
            <w:pPr>
              <w:jc w:val="center"/>
              <w:rPr>
                <w:rFonts w:ascii="Arial" w:hAnsi="Arial" w:cs="Arial"/>
                <w:b/>
              </w:rPr>
            </w:pPr>
          </w:p>
          <w:p w:rsidR="00E60F2D" w:rsidRPr="004A1C38" w:rsidRDefault="00E60F2D" w:rsidP="001B267C">
            <w:pPr>
              <w:jc w:val="center"/>
              <w:rPr>
                <w:rFonts w:ascii="Arial" w:hAnsi="Arial" w:cs="Arial"/>
              </w:rPr>
            </w:pPr>
            <w:r>
              <w:rPr>
                <w:rFonts w:ascii="Arial" w:hAnsi="Arial" w:cs="Arial"/>
                <w:b/>
                <w:sz w:val="22"/>
                <w:szCs w:val="22"/>
              </w:rPr>
              <w:t>AA</w:t>
            </w:r>
          </w:p>
        </w:tc>
      </w:tr>
      <w:tr w:rsidR="00E60F2D" w:rsidRPr="004A1C38" w:rsidTr="004A1C38">
        <w:tc>
          <w:tcPr>
            <w:tcW w:w="1008" w:type="dxa"/>
          </w:tcPr>
          <w:p w:rsidR="00E60F2D" w:rsidRPr="004A1C38" w:rsidRDefault="00E60F2D">
            <w:pPr>
              <w:rPr>
                <w:rFonts w:ascii="Arial" w:hAnsi="Arial" w:cs="Arial"/>
              </w:rPr>
            </w:pPr>
            <w:r w:rsidRPr="004A1C38">
              <w:rPr>
                <w:rFonts w:ascii="Arial" w:hAnsi="Arial" w:cs="Arial"/>
                <w:b/>
                <w:sz w:val="22"/>
                <w:szCs w:val="22"/>
              </w:rPr>
              <w:t>8.</w:t>
            </w:r>
          </w:p>
          <w:p w:rsidR="00E60F2D" w:rsidRPr="004A1C38" w:rsidRDefault="00E60F2D">
            <w:pPr>
              <w:rPr>
                <w:rFonts w:ascii="Arial" w:hAnsi="Arial" w:cs="Arial"/>
              </w:rPr>
            </w:pPr>
          </w:p>
          <w:p w:rsidR="00E60F2D" w:rsidRPr="004A1C38" w:rsidRDefault="00E60F2D" w:rsidP="009B70CF">
            <w:pPr>
              <w:rPr>
                <w:rFonts w:ascii="Arial" w:hAnsi="Arial" w:cs="Arial"/>
              </w:rPr>
            </w:pPr>
          </w:p>
        </w:tc>
        <w:tc>
          <w:tcPr>
            <w:tcW w:w="7380" w:type="dxa"/>
          </w:tcPr>
          <w:p w:rsidR="00E60F2D" w:rsidRPr="00A93B69" w:rsidRDefault="00E60F2D" w:rsidP="00641E3E">
            <w:pPr>
              <w:rPr>
                <w:rFonts w:ascii="Arial" w:hAnsi="Arial"/>
                <w:b/>
              </w:rPr>
            </w:pPr>
            <w:r w:rsidRPr="00A93B69">
              <w:rPr>
                <w:rFonts w:ascii="Arial" w:hAnsi="Arial"/>
                <w:b/>
                <w:sz w:val="22"/>
                <w:szCs w:val="22"/>
              </w:rPr>
              <w:t>Feedback from UK AFC network</w:t>
            </w:r>
          </w:p>
          <w:p w:rsidR="00E60F2D" w:rsidRDefault="00E60F2D" w:rsidP="00641E3E">
            <w:pPr>
              <w:rPr>
                <w:rFonts w:ascii="Arial" w:hAnsi="Arial"/>
              </w:rPr>
            </w:pPr>
          </w:p>
          <w:p w:rsidR="00E60F2D" w:rsidRDefault="00E60F2D" w:rsidP="00641E3E">
            <w:pPr>
              <w:rPr>
                <w:rFonts w:ascii="Arial" w:hAnsi="Arial"/>
              </w:rPr>
            </w:pPr>
            <w:r>
              <w:rPr>
                <w:rFonts w:ascii="Arial" w:hAnsi="Arial"/>
                <w:sz w:val="22"/>
                <w:szCs w:val="22"/>
              </w:rPr>
              <w:t>AA noted that there had not been a network meeting since the last Steering Group meeting but they have been doing a lot of work around the Evaluation Frameworks.  We will try to use them for our work here as much as possible.</w:t>
            </w:r>
          </w:p>
          <w:p w:rsidR="00E60F2D" w:rsidRDefault="00E60F2D" w:rsidP="00641E3E">
            <w:pPr>
              <w:rPr>
                <w:rFonts w:ascii="Arial" w:hAnsi="Arial"/>
              </w:rPr>
            </w:pPr>
          </w:p>
          <w:p w:rsidR="00E60F2D" w:rsidRDefault="00E60F2D" w:rsidP="00641E3E">
            <w:pPr>
              <w:rPr>
                <w:rFonts w:ascii="Arial" w:hAnsi="Arial"/>
              </w:rPr>
            </w:pPr>
            <w:r>
              <w:rPr>
                <w:rFonts w:ascii="Arial" w:hAnsi="Arial"/>
                <w:sz w:val="22"/>
                <w:szCs w:val="22"/>
              </w:rPr>
              <w:t>AA also went to an early stage meeting with a range of universities including Liverpool and Cambridge who are hoping to research how to link Age Friendly City indicators and outcomes to health outcomes and the public health outcomes framework.  This would be very helpful in convincing commissioners that such programmes are of benefit.</w:t>
            </w:r>
          </w:p>
          <w:p w:rsidR="00E60F2D" w:rsidRDefault="00E60F2D" w:rsidP="00641E3E">
            <w:pPr>
              <w:rPr>
                <w:rFonts w:ascii="Arial" w:hAnsi="Arial"/>
              </w:rPr>
            </w:pPr>
          </w:p>
          <w:p w:rsidR="00E60F2D" w:rsidRDefault="00E60F2D" w:rsidP="00641E3E">
            <w:pPr>
              <w:rPr>
                <w:rFonts w:ascii="Arial" w:hAnsi="Arial"/>
              </w:rPr>
            </w:pPr>
            <w:r>
              <w:rPr>
                <w:rFonts w:ascii="Arial" w:hAnsi="Arial"/>
                <w:sz w:val="22"/>
                <w:szCs w:val="22"/>
              </w:rPr>
              <w:t>There seems to be strong focus in Europe and other universities around Age Friendly at the moment, which can only be good in terms of raising profile.  AA will continue to get involved and feedback to the S/G.</w:t>
            </w:r>
          </w:p>
          <w:p w:rsidR="00E60F2D" w:rsidRPr="004A1C38" w:rsidRDefault="00E60F2D" w:rsidP="00641E3E">
            <w:pPr>
              <w:rPr>
                <w:rFonts w:ascii="Arial" w:hAnsi="Arial"/>
              </w:rPr>
            </w:pPr>
          </w:p>
        </w:tc>
        <w:tc>
          <w:tcPr>
            <w:tcW w:w="1080" w:type="dxa"/>
          </w:tcPr>
          <w:p w:rsidR="00E60F2D" w:rsidRPr="004A1C38" w:rsidRDefault="00E60F2D" w:rsidP="004A1C38">
            <w:pPr>
              <w:jc w:val="center"/>
              <w:rPr>
                <w:rFonts w:ascii="Arial" w:hAnsi="Arial" w:cs="Arial"/>
                <w:b/>
              </w:rPr>
            </w:pPr>
          </w:p>
        </w:tc>
      </w:tr>
      <w:tr w:rsidR="00E60F2D" w:rsidRPr="004A1C38" w:rsidTr="004A1C38">
        <w:tc>
          <w:tcPr>
            <w:tcW w:w="1008" w:type="dxa"/>
          </w:tcPr>
          <w:p w:rsidR="00E60F2D" w:rsidRPr="004A1C38" w:rsidRDefault="00E60F2D">
            <w:pPr>
              <w:rPr>
                <w:rFonts w:ascii="Arial" w:hAnsi="Arial" w:cs="Arial"/>
                <w:b/>
              </w:rPr>
            </w:pPr>
            <w:r w:rsidRPr="004A1C38">
              <w:rPr>
                <w:rFonts w:ascii="Arial" w:hAnsi="Arial" w:cs="Arial"/>
                <w:b/>
                <w:sz w:val="22"/>
                <w:szCs w:val="22"/>
              </w:rPr>
              <w:t>9.</w:t>
            </w:r>
          </w:p>
        </w:tc>
        <w:tc>
          <w:tcPr>
            <w:tcW w:w="7380" w:type="dxa"/>
          </w:tcPr>
          <w:p w:rsidR="00E60F2D" w:rsidRPr="004A1C38" w:rsidRDefault="00E60F2D" w:rsidP="00641E3E">
            <w:pPr>
              <w:rPr>
                <w:rFonts w:ascii="Arial" w:hAnsi="Arial"/>
                <w:b/>
              </w:rPr>
            </w:pPr>
            <w:r w:rsidRPr="004A1C38">
              <w:rPr>
                <w:rFonts w:ascii="Arial" w:hAnsi="Arial"/>
                <w:b/>
                <w:sz w:val="22"/>
                <w:szCs w:val="22"/>
              </w:rPr>
              <w:t>AOB</w:t>
            </w:r>
          </w:p>
          <w:p w:rsidR="00E60F2D" w:rsidRDefault="00E60F2D" w:rsidP="00A93B69">
            <w:pPr>
              <w:rPr>
                <w:rFonts w:ascii="Arial" w:hAnsi="Arial"/>
              </w:rPr>
            </w:pPr>
            <w:r>
              <w:rPr>
                <w:rFonts w:ascii="Arial" w:hAnsi="Arial"/>
                <w:sz w:val="22"/>
                <w:szCs w:val="22"/>
              </w:rPr>
              <w:t>There were none</w:t>
            </w:r>
          </w:p>
          <w:p w:rsidR="00E60F2D" w:rsidRPr="004A1C38" w:rsidRDefault="00E60F2D" w:rsidP="00A93B69">
            <w:pPr>
              <w:rPr>
                <w:rFonts w:ascii="Arial" w:hAnsi="Arial"/>
              </w:rPr>
            </w:pPr>
          </w:p>
        </w:tc>
        <w:tc>
          <w:tcPr>
            <w:tcW w:w="1080" w:type="dxa"/>
          </w:tcPr>
          <w:p w:rsidR="00E60F2D" w:rsidRPr="004A1C38" w:rsidRDefault="00E60F2D" w:rsidP="004A1C38">
            <w:pPr>
              <w:jc w:val="center"/>
              <w:rPr>
                <w:rFonts w:ascii="Arial" w:hAnsi="Arial" w:cs="Arial"/>
                <w:b/>
              </w:rPr>
            </w:pPr>
          </w:p>
        </w:tc>
      </w:tr>
      <w:tr w:rsidR="00E60F2D" w:rsidRPr="004A1C38" w:rsidTr="004A1C38">
        <w:tc>
          <w:tcPr>
            <w:tcW w:w="1008" w:type="dxa"/>
          </w:tcPr>
          <w:p w:rsidR="00E60F2D" w:rsidRPr="004A1C38" w:rsidRDefault="00E60F2D">
            <w:pPr>
              <w:rPr>
                <w:rFonts w:ascii="Arial" w:hAnsi="Arial" w:cs="Arial"/>
                <w:b/>
              </w:rPr>
            </w:pPr>
            <w:r w:rsidRPr="004A1C38">
              <w:rPr>
                <w:rFonts w:ascii="Arial" w:hAnsi="Arial" w:cs="Arial"/>
                <w:b/>
                <w:sz w:val="22"/>
                <w:szCs w:val="22"/>
              </w:rPr>
              <w:t>10.</w:t>
            </w:r>
          </w:p>
        </w:tc>
        <w:tc>
          <w:tcPr>
            <w:tcW w:w="7380" w:type="dxa"/>
          </w:tcPr>
          <w:p w:rsidR="00E60F2D" w:rsidRPr="004A1C38" w:rsidRDefault="00E60F2D" w:rsidP="00641E3E">
            <w:pPr>
              <w:rPr>
                <w:rFonts w:ascii="Arial" w:hAnsi="Arial"/>
                <w:b/>
              </w:rPr>
            </w:pPr>
            <w:r w:rsidRPr="004A1C38">
              <w:rPr>
                <w:rFonts w:ascii="Arial" w:hAnsi="Arial"/>
                <w:b/>
                <w:sz w:val="22"/>
                <w:szCs w:val="22"/>
              </w:rPr>
              <w:t>Dates of Future Meetings</w:t>
            </w:r>
          </w:p>
          <w:p w:rsidR="00E60F2D" w:rsidRPr="004A1C38" w:rsidRDefault="00E60F2D" w:rsidP="00641E3E">
            <w:pPr>
              <w:rPr>
                <w:rFonts w:ascii="Arial" w:hAnsi="Arial"/>
                <w:b/>
              </w:rPr>
            </w:pPr>
          </w:p>
          <w:p w:rsidR="00E60F2D" w:rsidRPr="004A1C38" w:rsidRDefault="00E60F2D" w:rsidP="00641E3E">
            <w:pPr>
              <w:rPr>
                <w:rFonts w:ascii="Arial" w:hAnsi="Arial"/>
              </w:rPr>
            </w:pPr>
            <w:r w:rsidRPr="004A1C38">
              <w:rPr>
                <w:rFonts w:ascii="Arial" w:hAnsi="Arial"/>
                <w:sz w:val="22"/>
                <w:szCs w:val="22"/>
              </w:rPr>
              <w:lastRenderedPageBreak/>
              <w:t>Future meetings will take place at King’s House in room 431 on:</w:t>
            </w:r>
          </w:p>
          <w:p w:rsidR="00E60F2D" w:rsidRPr="004A1C38" w:rsidRDefault="00E60F2D" w:rsidP="00641E3E">
            <w:pPr>
              <w:rPr>
                <w:rFonts w:ascii="Arial" w:hAnsi="Arial"/>
              </w:rPr>
            </w:pPr>
          </w:p>
          <w:p w:rsidR="00E60F2D" w:rsidRPr="004A1C38" w:rsidRDefault="00E60F2D" w:rsidP="00641E3E">
            <w:pPr>
              <w:rPr>
                <w:rFonts w:ascii="Arial" w:hAnsi="Arial"/>
              </w:rPr>
            </w:pPr>
            <w:r w:rsidRPr="004A1C38">
              <w:rPr>
                <w:rFonts w:ascii="Arial" w:hAnsi="Arial"/>
                <w:sz w:val="22"/>
                <w:szCs w:val="22"/>
              </w:rPr>
              <w:t>Wednesday 9</w:t>
            </w:r>
            <w:r w:rsidRPr="004A1C38">
              <w:rPr>
                <w:rFonts w:ascii="Arial" w:hAnsi="Arial"/>
                <w:sz w:val="22"/>
                <w:szCs w:val="22"/>
                <w:vertAlign w:val="superscript"/>
              </w:rPr>
              <w:t>th</w:t>
            </w:r>
            <w:r w:rsidRPr="004A1C38">
              <w:rPr>
                <w:rFonts w:ascii="Arial" w:hAnsi="Arial"/>
                <w:sz w:val="22"/>
                <w:szCs w:val="22"/>
              </w:rPr>
              <w:t xml:space="preserve"> April, 10am – 12 pm</w:t>
            </w:r>
          </w:p>
          <w:p w:rsidR="00E60F2D" w:rsidRDefault="00E60F2D" w:rsidP="00641E3E">
            <w:pPr>
              <w:rPr>
                <w:rFonts w:ascii="Arial" w:hAnsi="Arial"/>
              </w:rPr>
            </w:pPr>
            <w:r w:rsidRPr="004A1C38">
              <w:rPr>
                <w:rFonts w:ascii="Arial" w:hAnsi="Arial"/>
                <w:sz w:val="22"/>
                <w:szCs w:val="22"/>
              </w:rPr>
              <w:t>Wednesday 4</w:t>
            </w:r>
            <w:r w:rsidRPr="004A1C38">
              <w:rPr>
                <w:rFonts w:ascii="Arial" w:hAnsi="Arial"/>
                <w:sz w:val="22"/>
                <w:szCs w:val="22"/>
                <w:vertAlign w:val="superscript"/>
              </w:rPr>
              <w:t>th</w:t>
            </w:r>
            <w:r w:rsidRPr="004A1C38">
              <w:rPr>
                <w:rFonts w:ascii="Arial" w:hAnsi="Arial"/>
                <w:sz w:val="22"/>
                <w:szCs w:val="22"/>
              </w:rPr>
              <w:t xml:space="preserve"> June, 10am - 12pm</w:t>
            </w:r>
          </w:p>
          <w:p w:rsidR="00E60F2D" w:rsidRDefault="00E60F2D" w:rsidP="00641E3E">
            <w:pPr>
              <w:rPr>
                <w:rFonts w:ascii="Arial" w:hAnsi="Arial"/>
              </w:rPr>
            </w:pPr>
            <w:r>
              <w:rPr>
                <w:rFonts w:ascii="Arial" w:hAnsi="Arial"/>
                <w:sz w:val="22"/>
                <w:szCs w:val="22"/>
              </w:rPr>
              <w:t>Wednesday 6</w:t>
            </w:r>
            <w:r w:rsidRPr="00A55376">
              <w:rPr>
                <w:rFonts w:ascii="Arial" w:hAnsi="Arial"/>
                <w:sz w:val="22"/>
                <w:szCs w:val="22"/>
                <w:vertAlign w:val="superscript"/>
              </w:rPr>
              <w:t>th</w:t>
            </w:r>
            <w:r>
              <w:rPr>
                <w:rFonts w:ascii="Arial" w:hAnsi="Arial"/>
                <w:sz w:val="22"/>
                <w:szCs w:val="22"/>
              </w:rPr>
              <w:t xml:space="preserve"> August, 10am – 12pm</w:t>
            </w:r>
          </w:p>
          <w:p w:rsidR="00E60F2D" w:rsidRDefault="00E60F2D" w:rsidP="00A55376">
            <w:pPr>
              <w:rPr>
                <w:rFonts w:ascii="Arial" w:hAnsi="Arial"/>
              </w:rPr>
            </w:pPr>
            <w:r>
              <w:rPr>
                <w:rFonts w:ascii="Arial" w:hAnsi="Arial"/>
                <w:sz w:val="22"/>
                <w:szCs w:val="22"/>
              </w:rPr>
              <w:t>Wednesday 8</w:t>
            </w:r>
            <w:r w:rsidRPr="00A55376">
              <w:rPr>
                <w:rFonts w:ascii="Arial" w:hAnsi="Arial"/>
                <w:sz w:val="22"/>
                <w:szCs w:val="22"/>
                <w:vertAlign w:val="superscript"/>
              </w:rPr>
              <w:t>th</w:t>
            </w:r>
            <w:r>
              <w:rPr>
                <w:rFonts w:ascii="Arial" w:hAnsi="Arial"/>
                <w:sz w:val="22"/>
                <w:szCs w:val="22"/>
              </w:rPr>
              <w:t xml:space="preserve"> October, 10am – 12pm</w:t>
            </w:r>
          </w:p>
          <w:p w:rsidR="00E60F2D" w:rsidRPr="004A1C38" w:rsidRDefault="00E60F2D" w:rsidP="00A55376">
            <w:pPr>
              <w:rPr>
                <w:rFonts w:ascii="Arial" w:hAnsi="Arial"/>
                <w:b/>
              </w:rPr>
            </w:pPr>
            <w:r>
              <w:rPr>
                <w:rFonts w:ascii="Arial" w:hAnsi="Arial"/>
                <w:sz w:val="22"/>
                <w:szCs w:val="22"/>
              </w:rPr>
              <w:t>Wednesday 3</w:t>
            </w:r>
            <w:r w:rsidRPr="00A55376">
              <w:rPr>
                <w:rFonts w:ascii="Arial" w:hAnsi="Arial"/>
                <w:sz w:val="22"/>
                <w:szCs w:val="22"/>
                <w:vertAlign w:val="superscript"/>
              </w:rPr>
              <w:t>rd</w:t>
            </w:r>
            <w:r>
              <w:rPr>
                <w:rFonts w:ascii="Arial" w:hAnsi="Arial"/>
                <w:sz w:val="22"/>
                <w:szCs w:val="22"/>
              </w:rPr>
              <w:t xml:space="preserve"> December, 10am – 12pm</w:t>
            </w:r>
          </w:p>
        </w:tc>
        <w:tc>
          <w:tcPr>
            <w:tcW w:w="1080" w:type="dxa"/>
          </w:tcPr>
          <w:p w:rsidR="00E60F2D" w:rsidRPr="004A1C38" w:rsidRDefault="00E60F2D" w:rsidP="004A1C38">
            <w:pPr>
              <w:jc w:val="center"/>
              <w:rPr>
                <w:rFonts w:ascii="Arial" w:hAnsi="Arial" w:cs="Arial"/>
                <w:b/>
              </w:rPr>
            </w:pPr>
          </w:p>
        </w:tc>
      </w:tr>
    </w:tbl>
    <w:p w:rsidR="00E60F2D" w:rsidRPr="00045A0C" w:rsidRDefault="00E60F2D">
      <w:pPr>
        <w:rPr>
          <w:rFonts w:ascii="Arial" w:hAnsi="Arial" w:cs="Arial"/>
          <w:sz w:val="22"/>
          <w:szCs w:val="22"/>
        </w:rPr>
      </w:pPr>
    </w:p>
    <w:p w:rsidR="00E60F2D" w:rsidRPr="00777607" w:rsidRDefault="00E60F2D">
      <w:pPr>
        <w:rPr>
          <w:rFonts w:ascii="Arial" w:hAnsi="Arial"/>
          <w:sz w:val="22"/>
          <w:szCs w:val="22"/>
        </w:rPr>
      </w:pPr>
    </w:p>
    <w:p w:rsidR="00E60F2D" w:rsidRDefault="00E60F2D" w:rsidP="0014178E">
      <w:pPr>
        <w:ind w:left="720"/>
        <w:rPr>
          <w:rFonts w:ascii="Arial" w:hAnsi="Arial"/>
          <w:sz w:val="22"/>
          <w:szCs w:val="22"/>
        </w:rPr>
      </w:pPr>
      <w:r w:rsidRPr="00777607">
        <w:rPr>
          <w:rFonts w:ascii="Arial" w:hAnsi="Arial"/>
          <w:b/>
          <w:sz w:val="22"/>
          <w:szCs w:val="22"/>
        </w:rPr>
        <w:tab/>
      </w:r>
    </w:p>
    <w:p w:rsidR="00E60F2D" w:rsidRDefault="00E60F2D" w:rsidP="00AA7742">
      <w:pPr>
        <w:rPr>
          <w:rFonts w:ascii="Arial" w:hAnsi="Arial"/>
          <w:b/>
          <w:sz w:val="22"/>
          <w:szCs w:val="22"/>
        </w:rPr>
      </w:pPr>
    </w:p>
    <w:p w:rsidR="00E60F2D" w:rsidRPr="0051635D" w:rsidRDefault="00E60F2D" w:rsidP="005C7649">
      <w:pPr>
        <w:ind w:right="-334"/>
        <w:rPr>
          <w:rFonts w:ascii="Arial" w:hAnsi="Arial"/>
          <w:sz w:val="22"/>
          <w:szCs w:val="22"/>
        </w:rPr>
      </w:pPr>
    </w:p>
    <w:p w:rsidR="00E60F2D" w:rsidRDefault="00E60F2D" w:rsidP="00AA7742">
      <w:pPr>
        <w:rPr>
          <w:rFonts w:ascii="Arial" w:hAnsi="Arial"/>
          <w:b/>
          <w:sz w:val="22"/>
          <w:szCs w:val="22"/>
        </w:rPr>
      </w:pPr>
      <w:r>
        <w:rPr>
          <w:rFonts w:ascii="Arial" w:hAnsi="Arial"/>
          <w:b/>
          <w:sz w:val="22"/>
          <w:szCs w:val="22"/>
        </w:rPr>
        <w:tab/>
      </w:r>
    </w:p>
    <w:sectPr w:rsidR="00E60F2D" w:rsidSect="00F166F4">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2D" w:rsidRDefault="00E60F2D">
      <w:r>
        <w:separator/>
      </w:r>
    </w:p>
  </w:endnote>
  <w:endnote w:type="continuationSeparator" w:id="0">
    <w:p w:rsidR="00E60F2D" w:rsidRDefault="00E60F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2D" w:rsidRDefault="00C70054" w:rsidP="007D7434">
    <w:pPr>
      <w:pStyle w:val="Footer"/>
      <w:framePr w:wrap="around" w:vAnchor="text" w:hAnchor="margin" w:xAlign="center" w:y="1"/>
      <w:rPr>
        <w:rStyle w:val="PageNumber"/>
      </w:rPr>
    </w:pPr>
    <w:r>
      <w:rPr>
        <w:rStyle w:val="PageNumber"/>
      </w:rPr>
      <w:fldChar w:fldCharType="begin"/>
    </w:r>
    <w:r w:rsidR="00E60F2D">
      <w:rPr>
        <w:rStyle w:val="PageNumber"/>
      </w:rPr>
      <w:instrText xml:space="preserve">PAGE  </w:instrText>
    </w:r>
    <w:r>
      <w:rPr>
        <w:rStyle w:val="PageNumber"/>
      </w:rPr>
      <w:fldChar w:fldCharType="end"/>
    </w:r>
  </w:p>
  <w:p w:rsidR="00E60F2D" w:rsidRDefault="00E60F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2D" w:rsidRDefault="00C70054" w:rsidP="007D7434">
    <w:pPr>
      <w:pStyle w:val="Footer"/>
      <w:framePr w:wrap="around" w:vAnchor="text" w:hAnchor="margin" w:xAlign="center" w:y="1"/>
      <w:rPr>
        <w:rStyle w:val="PageNumber"/>
      </w:rPr>
    </w:pPr>
    <w:r>
      <w:rPr>
        <w:rStyle w:val="PageNumber"/>
      </w:rPr>
      <w:fldChar w:fldCharType="begin"/>
    </w:r>
    <w:r w:rsidR="00E60F2D">
      <w:rPr>
        <w:rStyle w:val="PageNumber"/>
      </w:rPr>
      <w:instrText xml:space="preserve">PAGE  </w:instrText>
    </w:r>
    <w:r>
      <w:rPr>
        <w:rStyle w:val="PageNumber"/>
      </w:rPr>
      <w:fldChar w:fldCharType="separate"/>
    </w:r>
    <w:r w:rsidR="00CE0F8F">
      <w:rPr>
        <w:rStyle w:val="PageNumber"/>
        <w:noProof/>
      </w:rPr>
      <w:t>6</w:t>
    </w:r>
    <w:r>
      <w:rPr>
        <w:rStyle w:val="PageNumber"/>
      </w:rPr>
      <w:fldChar w:fldCharType="end"/>
    </w:r>
  </w:p>
  <w:p w:rsidR="00E60F2D" w:rsidRDefault="00E60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2D" w:rsidRDefault="00E60F2D">
      <w:r>
        <w:separator/>
      </w:r>
    </w:p>
  </w:footnote>
  <w:footnote w:type="continuationSeparator" w:id="0">
    <w:p w:rsidR="00E60F2D" w:rsidRDefault="00E60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D46"/>
    <w:multiLevelType w:val="hybridMultilevel"/>
    <w:tmpl w:val="B514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05AF4"/>
    <w:multiLevelType w:val="hybridMultilevel"/>
    <w:tmpl w:val="393C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17EE6"/>
    <w:multiLevelType w:val="hybridMultilevel"/>
    <w:tmpl w:val="1DA811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C74A3C"/>
    <w:multiLevelType w:val="hybridMultilevel"/>
    <w:tmpl w:val="386E47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BD22440"/>
    <w:multiLevelType w:val="hybridMultilevel"/>
    <w:tmpl w:val="D766E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0271A0"/>
    <w:multiLevelType w:val="hybridMultilevel"/>
    <w:tmpl w:val="B662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D6D91"/>
    <w:multiLevelType w:val="hybridMultilevel"/>
    <w:tmpl w:val="0C6E57C4"/>
    <w:lvl w:ilvl="0" w:tplc="33CA129E">
      <w:start w:val="1"/>
      <w:numFmt w:val="bullet"/>
      <w:lvlText w:val=""/>
      <w:lvlJc w:val="left"/>
      <w:pPr>
        <w:tabs>
          <w:tab w:val="num" w:pos="720"/>
        </w:tabs>
        <w:ind w:left="72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40066D"/>
    <w:multiLevelType w:val="hybridMultilevel"/>
    <w:tmpl w:val="740C84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7641C5D"/>
    <w:multiLevelType w:val="hybridMultilevel"/>
    <w:tmpl w:val="81F2A658"/>
    <w:lvl w:ilvl="0" w:tplc="2AD6A1D4">
      <w:start w:val="1"/>
      <w:numFmt w:val="decimal"/>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9">
    <w:nsid w:val="19E75CDA"/>
    <w:multiLevelType w:val="hybridMultilevel"/>
    <w:tmpl w:val="AF10A832"/>
    <w:lvl w:ilvl="0" w:tplc="08090017">
      <w:start w:val="1"/>
      <w:numFmt w:val="lowerLetter"/>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222289"/>
    <w:multiLevelType w:val="hybridMultilevel"/>
    <w:tmpl w:val="19AC63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46D81A30"/>
    <w:multiLevelType w:val="hybridMultilevel"/>
    <w:tmpl w:val="AACAB6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52BD5C9F"/>
    <w:multiLevelType w:val="hybridMultilevel"/>
    <w:tmpl w:val="3378E6E2"/>
    <w:lvl w:ilvl="0" w:tplc="0809000F">
      <w:start w:val="1"/>
      <w:numFmt w:val="decimal"/>
      <w:lvlText w:val="%1."/>
      <w:lvlJc w:val="left"/>
      <w:pPr>
        <w:tabs>
          <w:tab w:val="num" w:pos="1440"/>
        </w:tabs>
        <w:ind w:left="144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4C2520C"/>
    <w:multiLevelType w:val="hybridMultilevel"/>
    <w:tmpl w:val="B0BC919E"/>
    <w:lvl w:ilvl="0" w:tplc="2AD6A1D4">
      <w:start w:val="1"/>
      <w:numFmt w:val="decimal"/>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4">
    <w:nsid w:val="59BD63F6"/>
    <w:multiLevelType w:val="hybridMultilevel"/>
    <w:tmpl w:val="26EEDA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F3F2DBA"/>
    <w:multiLevelType w:val="hybridMultilevel"/>
    <w:tmpl w:val="F14A3B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62687A75"/>
    <w:multiLevelType w:val="hybridMultilevel"/>
    <w:tmpl w:val="4226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9E50AE"/>
    <w:multiLevelType w:val="hybridMultilevel"/>
    <w:tmpl w:val="BE64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9453C1"/>
    <w:multiLevelType w:val="hybridMultilevel"/>
    <w:tmpl w:val="A74A2CD4"/>
    <w:lvl w:ilvl="0" w:tplc="2AD6A1D4">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76B96258"/>
    <w:multiLevelType w:val="multilevel"/>
    <w:tmpl w:val="A74A2CD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3"/>
  </w:num>
  <w:num w:numId="3">
    <w:abstractNumId w:val="12"/>
  </w:num>
  <w:num w:numId="4">
    <w:abstractNumId w:val="15"/>
  </w:num>
  <w:num w:numId="5">
    <w:abstractNumId w:val="11"/>
  </w:num>
  <w:num w:numId="6">
    <w:abstractNumId w:val="10"/>
  </w:num>
  <w:num w:numId="7">
    <w:abstractNumId w:val="13"/>
  </w:num>
  <w:num w:numId="8">
    <w:abstractNumId w:val="18"/>
  </w:num>
  <w:num w:numId="9">
    <w:abstractNumId w:val="19"/>
  </w:num>
  <w:num w:numId="10">
    <w:abstractNumId w:val="8"/>
  </w:num>
  <w:num w:numId="11">
    <w:abstractNumId w:val="4"/>
  </w:num>
  <w:num w:numId="12">
    <w:abstractNumId w:val="2"/>
  </w:num>
  <w:num w:numId="13">
    <w:abstractNumId w:val="1"/>
  </w:num>
  <w:num w:numId="14">
    <w:abstractNumId w:val="16"/>
  </w:num>
  <w:num w:numId="15">
    <w:abstractNumId w:val="0"/>
  </w:num>
  <w:num w:numId="16">
    <w:abstractNumId w:val="7"/>
  </w:num>
  <w:num w:numId="17">
    <w:abstractNumId w:val="17"/>
  </w:num>
  <w:num w:numId="18">
    <w:abstractNumId w:val="6"/>
  </w:num>
  <w:num w:numId="19">
    <w:abstractNumId w:val="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2C1DAF"/>
    <w:rsid w:val="00000135"/>
    <w:rsid w:val="00001F5A"/>
    <w:rsid w:val="00011783"/>
    <w:rsid w:val="00022359"/>
    <w:rsid w:val="000247DC"/>
    <w:rsid w:val="00043F19"/>
    <w:rsid w:val="00045A0C"/>
    <w:rsid w:val="000471B2"/>
    <w:rsid w:val="00053647"/>
    <w:rsid w:val="000569BB"/>
    <w:rsid w:val="0006343D"/>
    <w:rsid w:val="00070061"/>
    <w:rsid w:val="00070942"/>
    <w:rsid w:val="00074D05"/>
    <w:rsid w:val="000751F6"/>
    <w:rsid w:val="00082A5A"/>
    <w:rsid w:val="000A0FE8"/>
    <w:rsid w:val="000A2948"/>
    <w:rsid w:val="000A2CA0"/>
    <w:rsid w:val="000A3E88"/>
    <w:rsid w:val="000A4870"/>
    <w:rsid w:val="000A4C73"/>
    <w:rsid w:val="000C363E"/>
    <w:rsid w:val="000C7173"/>
    <w:rsid w:val="000D5682"/>
    <w:rsid w:val="000D72F0"/>
    <w:rsid w:val="000E0E89"/>
    <w:rsid w:val="000E214F"/>
    <w:rsid w:val="000E3A6E"/>
    <w:rsid w:val="000E48C3"/>
    <w:rsid w:val="000E4F4A"/>
    <w:rsid w:val="000E6F77"/>
    <w:rsid w:val="00102D5C"/>
    <w:rsid w:val="001075DE"/>
    <w:rsid w:val="001077EE"/>
    <w:rsid w:val="001115E2"/>
    <w:rsid w:val="00113C52"/>
    <w:rsid w:val="0011719E"/>
    <w:rsid w:val="00120F0D"/>
    <w:rsid w:val="0012463D"/>
    <w:rsid w:val="0012494D"/>
    <w:rsid w:val="00132418"/>
    <w:rsid w:val="00132900"/>
    <w:rsid w:val="00141726"/>
    <w:rsid w:val="0014178E"/>
    <w:rsid w:val="00145BBE"/>
    <w:rsid w:val="0014700A"/>
    <w:rsid w:val="001522C6"/>
    <w:rsid w:val="00163D37"/>
    <w:rsid w:val="00164296"/>
    <w:rsid w:val="00165309"/>
    <w:rsid w:val="00193A84"/>
    <w:rsid w:val="0019564F"/>
    <w:rsid w:val="001A21D3"/>
    <w:rsid w:val="001A4E8B"/>
    <w:rsid w:val="001B0651"/>
    <w:rsid w:val="001B267C"/>
    <w:rsid w:val="001B5D90"/>
    <w:rsid w:val="001C01E2"/>
    <w:rsid w:val="001C2DAF"/>
    <w:rsid w:val="001D31B3"/>
    <w:rsid w:val="001D4766"/>
    <w:rsid w:val="001E31AC"/>
    <w:rsid w:val="001F67C1"/>
    <w:rsid w:val="00202849"/>
    <w:rsid w:val="002062AC"/>
    <w:rsid w:val="00211E0B"/>
    <w:rsid w:val="002154BC"/>
    <w:rsid w:val="00230BC9"/>
    <w:rsid w:val="00234F92"/>
    <w:rsid w:val="00235460"/>
    <w:rsid w:val="002414E4"/>
    <w:rsid w:val="002452B5"/>
    <w:rsid w:val="00252C4B"/>
    <w:rsid w:val="00260574"/>
    <w:rsid w:val="002624BC"/>
    <w:rsid w:val="00264587"/>
    <w:rsid w:val="002650D1"/>
    <w:rsid w:val="0026544B"/>
    <w:rsid w:val="00266841"/>
    <w:rsid w:val="00271608"/>
    <w:rsid w:val="00277AC7"/>
    <w:rsid w:val="00277ED9"/>
    <w:rsid w:val="00285A8B"/>
    <w:rsid w:val="00291F55"/>
    <w:rsid w:val="002950FA"/>
    <w:rsid w:val="002B3E3F"/>
    <w:rsid w:val="002C1DAF"/>
    <w:rsid w:val="002C61EE"/>
    <w:rsid w:val="002C6C38"/>
    <w:rsid w:val="002D2BA1"/>
    <w:rsid w:val="002E1B69"/>
    <w:rsid w:val="002E3523"/>
    <w:rsid w:val="002E42A2"/>
    <w:rsid w:val="002E4354"/>
    <w:rsid w:val="002E46C2"/>
    <w:rsid w:val="002F338A"/>
    <w:rsid w:val="002F7590"/>
    <w:rsid w:val="003005F3"/>
    <w:rsid w:val="00303ECE"/>
    <w:rsid w:val="00304320"/>
    <w:rsid w:val="003103AC"/>
    <w:rsid w:val="00313B63"/>
    <w:rsid w:val="003151DA"/>
    <w:rsid w:val="003166CB"/>
    <w:rsid w:val="00320533"/>
    <w:rsid w:val="003254C6"/>
    <w:rsid w:val="003315D9"/>
    <w:rsid w:val="00333256"/>
    <w:rsid w:val="003350DB"/>
    <w:rsid w:val="003432B6"/>
    <w:rsid w:val="00352CF9"/>
    <w:rsid w:val="00352FA8"/>
    <w:rsid w:val="00352FF6"/>
    <w:rsid w:val="00354A2C"/>
    <w:rsid w:val="00360639"/>
    <w:rsid w:val="00361FD5"/>
    <w:rsid w:val="0037470D"/>
    <w:rsid w:val="00382CC8"/>
    <w:rsid w:val="00397ACE"/>
    <w:rsid w:val="003A0C97"/>
    <w:rsid w:val="003A2571"/>
    <w:rsid w:val="003A319F"/>
    <w:rsid w:val="003A7297"/>
    <w:rsid w:val="003B2D9A"/>
    <w:rsid w:val="003B3065"/>
    <w:rsid w:val="003B68D2"/>
    <w:rsid w:val="003B6AA5"/>
    <w:rsid w:val="003C20B1"/>
    <w:rsid w:val="003C4E1F"/>
    <w:rsid w:val="003D56FE"/>
    <w:rsid w:val="003D66BB"/>
    <w:rsid w:val="003E587D"/>
    <w:rsid w:val="003E5A66"/>
    <w:rsid w:val="003E6D67"/>
    <w:rsid w:val="00401D2F"/>
    <w:rsid w:val="00404AF7"/>
    <w:rsid w:val="004177CD"/>
    <w:rsid w:val="00420697"/>
    <w:rsid w:val="00433022"/>
    <w:rsid w:val="00434EC3"/>
    <w:rsid w:val="0044007A"/>
    <w:rsid w:val="004472E2"/>
    <w:rsid w:val="00453EF0"/>
    <w:rsid w:val="004542BA"/>
    <w:rsid w:val="00454869"/>
    <w:rsid w:val="00456A27"/>
    <w:rsid w:val="004570B6"/>
    <w:rsid w:val="00467F61"/>
    <w:rsid w:val="00473FAF"/>
    <w:rsid w:val="00475D57"/>
    <w:rsid w:val="00476504"/>
    <w:rsid w:val="00476800"/>
    <w:rsid w:val="0049620A"/>
    <w:rsid w:val="00496FCE"/>
    <w:rsid w:val="004A0EA7"/>
    <w:rsid w:val="004A1C38"/>
    <w:rsid w:val="004B0BEB"/>
    <w:rsid w:val="004C2717"/>
    <w:rsid w:val="004D49C5"/>
    <w:rsid w:val="004D59AA"/>
    <w:rsid w:val="004D5B70"/>
    <w:rsid w:val="004D7CAE"/>
    <w:rsid w:val="004E19F8"/>
    <w:rsid w:val="004E5498"/>
    <w:rsid w:val="004F068E"/>
    <w:rsid w:val="004F0D3F"/>
    <w:rsid w:val="004F14A5"/>
    <w:rsid w:val="004F1683"/>
    <w:rsid w:val="004F27F0"/>
    <w:rsid w:val="004F598F"/>
    <w:rsid w:val="00502159"/>
    <w:rsid w:val="00503F3A"/>
    <w:rsid w:val="00510743"/>
    <w:rsid w:val="0051497B"/>
    <w:rsid w:val="0051635D"/>
    <w:rsid w:val="00524515"/>
    <w:rsid w:val="00527C52"/>
    <w:rsid w:val="00553350"/>
    <w:rsid w:val="00555E60"/>
    <w:rsid w:val="00566D27"/>
    <w:rsid w:val="005747D3"/>
    <w:rsid w:val="00575B57"/>
    <w:rsid w:val="00582247"/>
    <w:rsid w:val="00583723"/>
    <w:rsid w:val="005839AA"/>
    <w:rsid w:val="00583E90"/>
    <w:rsid w:val="00592849"/>
    <w:rsid w:val="005928CE"/>
    <w:rsid w:val="00595CD6"/>
    <w:rsid w:val="00596C69"/>
    <w:rsid w:val="005A34B4"/>
    <w:rsid w:val="005B217A"/>
    <w:rsid w:val="005C167B"/>
    <w:rsid w:val="005C2DBA"/>
    <w:rsid w:val="005C3B7E"/>
    <w:rsid w:val="005C43C1"/>
    <w:rsid w:val="005C7649"/>
    <w:rsid w:val="005C7E88"/>
    <w:rsid w:val="005D5214"/>
    <w:rsid w:val="005E002E"/>
    <w:rsid w:val="005E4B09"/>
    <w:rsid w:val="005E6AAB"/>
    <w:rsid w:val="005F012E"/>
    <w:rsid w:val="005F1D78"/>
    <w:rsid w:val="005F6767"/>
    <w:rsid w:val="00600AE6"/>
    <w:rsid w:val="00603988"/>
    <w:rsid w:val="00606BA1"/>
    <w:rsid w:val="0062613E"/>
    <w:rsid w:val="006316DD"/>
    <w:rsid w:val="00635BDC"/>
    <w:rsid w:val="00636158"/>
    <w:rsid w:val="00637744"/>
    <w:rsid w:val="0064176B"/>
    <w:rsid w:val="00641DF9"/>
    <w:rsid w:val="00641E3E"/>
    <w:rsid w:val="00651C0D"/>
    <w:rsid w:val="00652085"/>
    <w:rsid w:val="0065371D"/>
    <w:rsid w:val="00654200"/>
    <w:rsid w:val="00655367"/>
    <w:rsid w:val="0065545B"/>
    <w:rsid w:val="00657566"/>
    <w:rsid w:val="00663BA1"/>
    <w:rsid w:val="006706DB"/>
    <w:rsid w:val="00670C76"/>
    <w:rsid w:val="00676A23"/>
    <w:rsid w:val="00685F79"/>
    <w:rsid w:val="0068773F"/>
    <w:rsid w:val="006C72C2"/>
    <w:rsid w:val="006D022D"/>
    <w:rsid w:val="006D2529"/>
    <w:rsid w:val="006D50DD"/>
    <w:rsid w:val="006E5536"/>
    <w:rsid w:val="006F22C3"/>
    <w:rsid w:val="007000A8"/>
    <w:rsid w:val="007016F5"/>
    <w:rsid w:val="0070785C"/>
    <w:rsid w:val="00713673"/>
    <w:rsid w:val="00717025"/>
    <w:rsid w:val="007241C8"/>
    <w:rsid w:val="00730F3B"/>
    <w:rsid w:val="007320F4"/>
    <w:rsid w:val="00735848"/>
    <w:rsid w:val="00744A3C"/>
    <w:rsid w:val="0074688F"/>
    <w:rsid w:val="007508CF"/>
    <w:rsid w:val="007528BA"/>
    <w:rsid w:val="00753867"/>
    <w:rsid w:val="00760F95"/>
    <w:rsid w:val="00762060"/>
    <w:rsid w:val="00764EF4"/>
    <w:rsid w:val="00766A43"/>
    <w:rsid w:val="00767911"/>
    <w:rsid w:val="00777607"/>
    <w:rsid w:val="0078136C"/>
    <w:rsid w:val="007841A0"/>
    <w:rsid w:val="007850A7"/>
    <w:rsid w:val="007A0791"/>
    <w:rsid w:val="007C0B8E"/>
    <w:rsid w:val="007C3BE6"/>
    <w:rsid w:val="007C5D90"/>
    <w:rsid w:val="007D6F57"/>
    <w:rsid w:val="007D7434"/>
    <w:rsid w:val="007E1DC5"/>
    <w:rsid w:val="007F1937"/>
    <w:rsid w:val="007F596C"/>
    <w:rsid w:val="008036E1"/>
    <w:rsid w:val="00805135"/>
    <w:rsid w:val="00805F86"/>
    <w:rsid w:val="0080798D"/>
    <w:rsid w:val="0081074A"/>
    <w:rsid w:val="0081548A"/>
    <w:rsid w:val="00817453"/>
    <w:rsid w:val="00817EE2"/>
    <w:rsid w:val="008214F1"/>
    <w:rsid w:val="00824850"/>
    <w:rsid w:val="00833F6A"/>
    <w:rsid w:val="00837B1E"/>
    <w:rsid w:val="008459E8"/>
    <w:rsid w:val="0085139C"/>
    <w:rsid w:val="00853FF2"/>
    <w:rsid w:val="008810F7"/>
    <w:rsid w:val="00891DEF"/>
    <w:rsid w:val="00896577"/>
    <w:rsid w:val="008A512C"/>
    <w:rsid w:val="008A7500"/>
    <w:rsid w:val="008B44E3"/>
    <w:rsid w:val="008B7A1F"/>
    <w:rsid w:val="008C26EA"/>
    <w:rsid w:val="008C722F"/>
    <w:rsid w:val="008D4A4A"/>
    <w:rsid w:val="008D7538"/>
    <w:rsid w:val="008E2F3F"/>
    <w:rsid w:val="008E3429"/>
    <w:rsid w:val="008E5ACC"/>
    <w:rsid w:val="008F2EB2"/>
    <w:rsid w:val="008F64C0"/>
    <w:rsid w:val="0090278E"/>
    <w:rsid w:val="00903A27"/>
    <w:rsid w:val="00910626"/>
    <w:rsid w:val="00917F48"/>
    <w:rsid w:val="00920A21"/>
    <w:rsid w:val="00921BDA"/>
    <w:rsid w:val="00921D15"/>
    <w:rsid w:val="009279CA"/>
    <w:rsid w:val="00933B60"/>
    <w:rsid w:val="009353F7"/>
    <w:rsid w:val="00935663"/>
    <w:rsid w:val="00936EC5"/>
    <w:rsid w:val="00947116"/>
    <w:rsid w:val="00952B81"/>
    <w:rsid w:val="00957BA0"/>
    <w:rsid w:val="009602E6"/>
    <w:rsid w:val="009621EF"/>
    <w:rsid w:val="009645C2"/>
    <w:rsid w:val="00966A0E"/>
    <w:rsid w:val="00972BDC"/>
    <w:rsid w:val="00981F97"/>
    <w:rsid w:val="00983CCF"/>
    <w:rsid w:val="00984D4E"/>
    <w:rsid w:val="00991521"/>
    <w:rsid w:val="009920A2"/>
    <w:rsid w:val="00993830"/>
    <w:rsid w:val="0099386A"/>
    <w:rsid w:val="00994A29"/>
    <w:rsid w:val="00995D32"/>
    <w:rsid w:val="009A288E"/>
    <w:rsid w:val="009A3B91"/>
    <w:rsid w:val="009B0799"/>
    <w:rsid w:val="009B674A"/>
    <w:rsid w:val="009B70CF"/>
    <w:rsid w:val="009B7FEC"/>
    <w:rsid w:val="009D473A"/>
    <w:rsid w:val="009D72BD"/>
    <w:rsid w:val="009D7F2D"/>
    <w:rsid w:val="009E624A"/>
    <w:rsid w:val="009E73E1"/>
    <w:rsid w:val="009F1701"/>
    <w:rsid w:val="00A03B82"/>
    <w:rsid w:val="00A14FCE"/>
    <w:rsid w:val="00A16846"/>
    <w:rsid w:val="00A2690B"/>
    <w:rsid w:val="00A350AF"/>
    <w:rsid w:val="00A351EE"/>
    <w:rsid w:val="00A36094"/>
    <w:rsid w:val="00A41131"/>
    <w:rsid w:val="00A4123C"/>
    <w:rsid w:val="00A43054"/>
    <w:rsid w:val="00A461F3"/>
    <w:rsid w:val="00A55376"/>
    <w:rsid w:val="00A60822"/>
    <w:rsid w:val="00A616ED"/>
    <w:rsid w:val="00A617D0"/>
    <w:rsid w:val="00A61EAE"/>
    <w:rsid w:val="00A636AC"/>
    <w:rsid w:val="00A77172"/>
    <w:rsid w:val="00A836B3"/>
    <w:rsid w:val="00A925F3"/>
    <w:rsid w:val="00A927E1"/>
    <w:rsid w:val="00A93B62"/>
    <w:rsid w:val="00A93B69"/>
    <w:rsid w:val="00AA0E98"/>
    <w:rsid w:val="00AA6142"/>
    <w:rsid w:val="00AA7315"/>
    <w:rsid w:val="00AA7742"/>
    <w:rsid w:val="00AB4AE5"/>
    <w:rsid w:val="00AB766D"/>
    <w:rsid w:val="00AC58DF"/>
    <w:rsid w:val="00AD013F"/>
    <w:rsid w:val="00AD075E"/>
    <w:rsid w:val="00AD1462"/>
    <w:rsid w:val="00AD5AC0"/>
    <w:rsid w:val="00AE0B59"/>
    <w:rsid w:val="00AF0CCF"/>
    <w:rsid w:val="00B033A7"/>
    <w:rsid w:val="00B160DD"/>
    <w:rsid w:val="00B16801"/>
    <w:rsid w:val="00B21E7C"/>
    <w:rsid w:val="00B27237"/>
    <w:rsid w:val="00B30824"/>
    <w:rsid w:val="00B32C47"/>
    <w:rsid w:val="00B33C1D"/>
    <w:rsid w:val="00B34360"/>
    <w:rsid w:val="00B35819"/>
    <w:rsid w:val="00B36192"/>
    <w:rsid w:val="00B44213"/>
    <w:rsid w:val="00B475AA"/>
    <w:rsid w:val="00B5317B"/>
    <w:rsid w:val="00B62619"/>
    <w:rsid w:val="00B63EBE"/>
    <w:rsid w:val="00B6688F"/>
    <w:rsid w:val="00B71093"/>
    <w:rsid w:val="00B74903"/>
    <w:rsid w:val="00B74EF8"/>
    <w:rsid w:val="00B838CC"/>
    <w:rsid w:val="00B84B5B"/>
    <w:rsid w:val="00B87014"/>
    <w:rsid w:val="00B90992"/>
    <w:rsid w:val="00B96B66"/>
    <w:rsid w:val="00B97C53"/>
    <w:rsid w:val="00BB1C34"/>
    <w:rsid w:val="00BB2F24"/>
    <w:rsid w:val="00BB4E2F"/>
    <w:rsid w:val="00BC1ED8"/>
    <w:rsid w:val="00BC6C70"/>
    <w:rsid w:val="00BD2069"/>
    <w:rsid w:val="00BD689B"/>
    <w:rsid w:val="00BE1BE3"/>
    <w:rsid w:val="00BE2D5F"/>
    <w:rsid w:val="00BE518A"/>
    <w:rsid w:val="00BF1944"/>
    <w:rsid w:val="00BF4379"/>
    <w:rsid w:val="00C0538C"/>
    <w:rsid w:val="00C13034"/>
    <w:rsid w:val="00C1614C"/>
    <w:rsid w:val="00C17B62"/>
    <w:rsid w:val="00C21023"/>
    <w:rsid w:val="00C211DA"/>
    <w:rsid w:val="00C24608"/>
    <w:rsid w:val="00C250D2"/>
    <w:rsid w:val="00C35D37"/>
    <w:rsid w:val="00C36117"/>
    <w:rsid w:val="00C36A33"/>
    <w:rsid w:val="00C449FD"/>
    <w:rsid w:val="00C4732E"/>
    <w:rsid w:val="00C507BC"/>
    <w:rsid w:val="00C57E71"/>
    <w:rsid w:val="00C62367"/>
    <w:rsid w:val="00C63F60"/>
    <w:rsid w:val="00C64E1C"/>
    <w:rsid w:val="00C70054"/>
    <w:rsid w:val="00C74122"/>
    <w:rsid w:val="00C74CD9"/>
    <w:rsid w:val="00C755AE"/>
    <w:rsid w:val="00C77AA7"/>
    <w:rsid w:val="00C8201A"/>
    <w:rsid w:val="00C974DA"/>
    <w:rsid w:val="00CA0508"/>
    <w:rsid w:val="00CB75C8"/>
    <w:rsid w:val="00CE0F8F"/>
    <w:rsid w:val="00CE107F"/>
    <w:rsid w:val="00CE309C"/>
    <w:rsid w:val="00CE73C7"/>
    <w:rsid w:val="00CF0E9E"/>
    <w:rsid w:val="00CF208C"/>
    <w:rsid w:val="00CF3EFB"/>
    <w:rsid w:val="00D013B0"/>
    <w:rsid w:val="00D02CDF"/>
    <w:rsid w:val="00D03015"/>
    <w:rsid w:val="00D03B81"/>
    <w:rsid w:val="00D15ED9"/>
    <w:rsid w:val="00D23505"/>
    <w:rsid w:val="00D276BF"/>
    <w:rsid w:val="00D35C10"/>
    <w:rsid w:val="00D37BF9"/>
    <w:rsid w:val="00D45947"/>
    <w:rsid w:val="00D54949"/>
    <w:rsid w:val="00D723A5"/>
    <w:rsid w:val="00D723F1"/>
    <w:rsid w:val="00D750A2"/>
    <w:rsid w:val="00D81905"/>
    <w:rsid w:val="00D90055"/>
    <w:rsid w:val="00D95129"/>
    <w:rsid w:val="00DA7315"/>
    <w:rsid w:val="00DA78FA"/>
    <w:rsid w:val="00DB11D1"/>
    <w:rsid w:val="00DB2460"/>
    <w:rsid w:val="00DC09BA"/>
    <w:rsid w:val="00DC13BC"/>
    <w:rsid w:val="00DC6899"/>
    <w:rsid w:val="00DD1CA7"/>
    <w:rsid w:val="00DD25F3"/>
    <w:rsid w:val="00DD5B10"/>
    <w:rsid w:val="00DD5E65"/>
    <w:rsid w:val="00DD7732"/>
    <w:rsid w:val="00DD7900"/>
    <w:rsid w:val="00DE03CB"/>
    <w:rsid w:val="00DF011E"/>
    <w:rsid w:val="00E02E5E"/>
    <w:rsid w:val="00E04003"/>
    <w:rsid w:val="00E0690F"/>
    <w:rsid w:val="00E11586"/>
    <w:rsid w:val="00E205C8"/>
    <w:rsid w:val="00E273E8"/>
    <w:rsid w:val="00E3218A"/>
    <w:rsid w:val="00E3242B"/>
    <w:rsid w:val="00E351A1"/>
    <w:rsid w:val="00E434B5"/>
    <w:rsid w:val="00E44445"/>
    <w:rsid w:val="00E44552"/>
    <w:rsid w:val="00E45B74"/>
    <w:rsid w:val="00E4672A"/>
    <w:rsid w:val="00E51495"/>
    <w:rsid w:val="00E60F2D"/>
    <w:rsid w:val="00E62B56"/>
    <w:rsid w:val="00E62D83"/>
    <w:rsid w:val="00E80325"/>
    <w:rsid w:val="00E808F6"/>
    <w:rsid w:val="00E835AA"/>
    <w:rsid w:val="00E864CC"/>
    <w:rsid w:val="00E97266"/>
    <w:rsid w:val="00EA37B7"/>
    <w:rsid w:val="00EA4530"/>
    <w:rsid w:val="00EB0FDA"/>
    <w:rsid w:val="00EB4023"/>
    <w:rsid w:val="00EC358D"/>
    <w:rsid w:val="00EC5969"/>
    <w:rsid w:val="00EC6F2D"/>
    <w:rsid w:val="00ED1241"/>
    <w:rsid w:val="00ED3499"/>
    <w:rsid w:val="00ED4DEF"/>
    <w:rsid w:val="00EE0477"/>
    <w:rsid w:val="00EE1DBA"/>
    <w:rsid w:val="00EE3B21"/>
    <w:rsid w:val="00EE74ED"/>
    <w:rsid w:val="00EF5864"/>
    <w:rsid w:val="00F040BC"/>
    <w:rsid w:val="00F046D9"/>
    <w:rsid w:val="00F12BF8"/>
    <w:rsid w:val="00F14364"/>
    <w:rsid w:val="00F166F4"/>
    <w:rsid w:val="00F20AAF"/>
    <w:rsid w:val="00F2729D"/>
    <w:rsid w:val="00F273D2"/>
    <w:rsid w:val="00F41FC2"/>
    <w:rsid w:val="00F4461F"/>
    <w:rsid w:val="00F46CA2"/>
    <w:rsid w:val="00F57D19"/>
    <w:rsid w:val="00F611C3"/>
    <w:rsid w:val="00F702CC"/>
    <w:rsid w:val="00F705E4"/>
    <w:rsid w:val="00F72EF3"/>
    <w:rsid w:val="00F75145"/>
    <w:rsid w:val="00F76115"/>
    <w:rsid w:val="00F769F6"/>
    <w:rsid w:val="00F77574"/>
    <w:rsid w:val="00F87C49"/>
    <w:rsid w:val="00F9413D"/>
    <w:rsid w:val="00F957D7"/>
    <w:rsid w:val="00FA61D5"/>
    <w:rsid w:val="00FB1A71"/>
    <w:rsid w:val="00FC6E8E"/>
    <w:rsid w:val="00FC78C7"/>
    <w:rsid w:val="00FD05B6"/>
    <w:rsid w:val="00FD1625"/>
    <w:rsid w:val="00FD5A40"/>
    <w:rsid w:val="00FE1AD9"/>
    <w:rsid w:val="00FF74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uiPriority w:val="99"/>
    <w:rsid w:val="003C20B1"/>
    <w:rPr>
      <w:rFonts w:cs="Times New Roman"/>
    </w:rPr>
  </w:style>
  <w:style w:type="paragraph" w:styleId="BalloonText">
    <w:name w:val="Balloon Text"/>
    <w:basedOn w:val="Normal"/>
    <w:link w:val="BalloonTextChar"/>
    <w:uiPriority w:val="99"/>
    <w:semiHidden/>
    <w:rsid w:val="00CF3EFB"/>
    <w:rPr>
      <w:rFonts w:ascii="Tahoma" w:hAnsi="Tahoma" w:cs="Tahoma"/>
      <w:sz w:val="16"/>
      <w:szCs w:val="16"/>
    </w:rPr>
  </w:style>
  <w:style w:type="character" w:customStyle="1" w:styleId="BalloonTextChar">
    <w:name w:val="Balloon Text Char"/>
    <w:basedOn w:val="DefaultParagraphFont"/>
    <w:link w:val="BalloonText"/>
    <w:uiPriority w:val="99"/>
    <w:semiHidden/>
    <w:rsid w:val="000525C9"/>
    <w:rPr>
      <w:sz w:val="0"/>
      <w:szCs w:val="0"/>
    </w:rPr>
  </w:style>
  <w:style w:type="table" w:styleId="TableGrid">
    <w:name w:val="Table Grid"/>
    <w:basedOn w:val="TableNormal"/>
    <w:uiPriority w:val="99"/>
    <w:rsid w:val="007136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A4870"/>
    <w:pPr>
      <w:tabs>
        <w:tab w:val="center" w:pos="4153"/>
        <w:tab w:val="right" w:pos="8306"/>
      </w:tabs>
    </w:pPr>
  </w:style>
  <w:style w:type="character" w:customStyle="1" w:styleId="FooterChar">
    <w:name w:val="Footer Char"/>
    <w:basedOn w:val="DefaultParagraphFont"/>
    <w:link w:val="Footer"/>
    <w:uiPriority w:val="99"/>
    <w:semiHidden/>
    <w:rsid w:val="000525C9"/>
    <w:rPr>
      <w:sz w:val="24"/>
      <w:szCs w:val="24"/>
    </w:rPr>
  </w:style>
  <w:style w:type="character" w:styleId="PageNumber">
    <w:name w:val="page number"/>
    <w:basedOn w:val="DefaultParagraphFont"/>
    <w:uiPriority w:val="99"/>
    <w:rsid w:val="000A4870"/>
    <w:rPr>
      <w:rFonts w:cs="Times New Roman"/>
    </w:rPr>
  </w:style>
  <w:style w:type="paragraph" w:styleId="ListParagraph">
    <w:name w:val="List Paragraph"/>
    <w:basedOn w:val="Normal"/>
    <w:uiPriority w:val="99"/>
    <w:qFormat/>
    <w:rsid w:val="004542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2204</Words>
  <Characters>12565</Characters>
  <Application>Microsoft Office Word</Application>
  <DocSecurity>4</DocSecurity>
  <Lines>104</Lines>
  <Paragraphs>29</Paragraphs>
  <ScaleCrop>false</ScaleCrop>
  <Company>Brighton &amp; Hove City PCT</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City Partnership Steering Group</dc:title>
  <dc:subject/>
  <dc:creator>Ellie Katsourides</dc:creator>
  <cp:keywords/>
  <dc:description/>
  <cp:lastModifiedBy>elliekatsourides</cp:lastModifiedBy>
  <cp:revision>2</cp:revision>
  <dcterms:created xsi:type="dcterms:W3CDTF">2014-02-19T11:21:00Z</dcterms:created>
  <dcterms:modified xsi:type="dcterms:W3CDTF">2014-02-19T11:21:00Z</dcterms:modified>
</cp:coreProperties>
</file>